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19" w:rsidRPr="00B86A19" w:rsidRDefault="00B86A19" w:rsidP="00B86A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367585949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B86A19">
        <w:rPr>
          <w:rFonts w:ascii="Times New Roman" w:eastAsia="Calibri" w:hAnsi="Times New Roman" w:cs="Times New Roman"/>
          <w:sz w:val="28"/>
          <w:szCs w:val="28"/>
        </w:rPr>
        <w:t>Муниципальное  казенное общеобразовательное учреждение</w:t>
      </w:r>
    </w:p>
    <w:p w:rsidR="00B86A19" w:rsidRPr="00B86A19" w:rsidRDefault="00B86A19" w:rsidP="00B8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A19">
        <w:rPr>
          <w:rFonts w:ascii="Times New Roman" w:eastAsia="Calibri" w:hAnsi="Times New Roman" w:cs="Times New Roman"/>
          <w:sz w:val="28"/>
          <w:szCs w:val="28"/>
        </w:rPr>
        <w:t>Новобатуринская средняя общеобразовательная школа</w:t>
      </w:r>
    </w:p>
    <w:p w:rsidR="00B86A19" w:rsidRPr="00B86A19" w:rsidRDefault="00B86A19" w:rsidP="00B8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6A19" w:rsidRPr="00B86A19" w:rsidRDefault="00B86A19" w:rsidP="00B86A1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04" w:type="dxa"/>
        <w:tblLook w:val="04A0" w:firstRow="1" w:lastRow="0" w:firstColumn="1" w:lastColumn="0" w:noHBand="0" w:noVBand="1"/>
      </w:tblPr>
      <w:tblGrid>
        <w:gridCol w:w="4363"/>
        <w:gridCol w:w="4363"/>
        <w:gridCol w:w="4365"/>
      </w:tblGrid>
      <w:tr w:rsidR="00B86A19" w:rsidRPr="00B86A19" w:rsidTr="00B86A19">
        <w:trPr>
          <w:trHeight w:val="2571"/>
        </w:trPr>
        <w:tc>
          <w:tcPr>
            <w:tcW w:w="4363" w:type="dxa"/>
            <w:shd w:val="clear" w:color="auto" w:fill="auto"/>
          </w:tcPr>
          <w:p w:rsidR="00B86A19" w:rsidRPr="00B86A19" w:rsidRDefault="00B86A19" w:rsidP="00B86A1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РАССМОТРЕНО</w:t>
            </w:r>
          </w:p>
          <w:p w:rsidR="00B86A19" w:rsidRPr="00B86A19" w:rsidRDefault="00B86A19" w:rsidP="00B86A1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На ШМО</w:t>
            </w:r>
            <w:r w:rsidRPr="00B86A19">
              <w:rPr>
                <w:rFonts w:ascii="Calibri" w:eastAsia="Calibri" w:hAnsi="Calibri" w:cs="Times New Roman"/>
                <w:lang w:eastAsia="ru-RU"/>
              </w:rPr>
              <w:t xml:space="preserve">  </w:t>
            </w:r>
            <w:proofErr w:type="spellStart"/>
            <w:r w:rsidRPr="00B86A19">
              <w:rPr>
                <w:rFonts w:ascii="Calibri" w:eastAsia="Calibri" w:hAnsi="Calibri" w:cs="Times New Roman"/>
                <w:lang w:eastAsia="ru-RU"/>
              </w:rPr>
              <w:t>гуманит</w:t>
            </w:r>
            <w:proofErr w:type="spellEnd"/>
            <w:r w:rsidRPr="00B86A19">
              <w:rPr>
                <w:rFonts w:ascii="Calibri" w:eastAsia="Calibri" w:hAnsi="Calibri" w:cs="Times New Roman"/>
              </w:rPr>
              <w:t>. цикла</w:t>
            </w:r>
          </w:p>
          <w:p w:rsidR="00B86A19" w:rsidRPr="00B86A19" w:rsidRDefault="00B86A19" w:rsidP="00B86A1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Руководитель ШМО:</w:t>
            </w:r>
          </w:p>
          <w:p w:rsidR="00B86A19" w:rsidRPr="00B86A19" w:rsidRDefault="00B86A19" w:rsidP="00B86A1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_____/_______________</w:t>
            </w:r>
          </w:p>
          <w:p w:rsidR="00B86A19" w:rsidRPr="00B86A19" w:rsidRDefault="00B86A19" w:rsidP="00B86A1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«____»__________201__г.</w:t>
            </w:r>
          </w:p>
        </w:tc>
        <w:tc>
          <w:tcPr>
            <w:tcW w:w="4363" w:type="dxa"/>
            <w:shd w:val="clear" w:color="auto" w:fill="auto"/>
          </w:tcPr>
          <w:p w:rsidR="00B86A19" w:rsidRPr="00B86A19" w:rsidRDefault="00B86A19" w:rsidP="00B86A19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СОГЛАСОВАНО</w:t>
            </w:r>
          </w:p>
          <w:p w:rsidR="00B86A19" w:rsidRPr="00B86A19" w:rsidRDefault="00B86A19" w:rsidP="00B86A19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Зам. директора по УВР</w:t>
            </w:r>
          </w:p>
          <w:p w:rsidR="00B86A19" w:rsidRPr="00B86A19" w:rsidRDefault="00B86A19" w:rsidP="00B86A19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B86A19" w:rsidRPr="00B86A19" w:rsidRDefault="00B86A19" w:rsidP="00B86A19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_____/ Булдашова Л.Н.</w:t>
            </w:r>
          </w:p>
          <w:p w:rsidR="00B86A19" w:rsidRPr="00B86A19" w:rsidRDefault="00B86A19" w:rsidP="00B86A19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«____»_________201__г.</w:t>
            </w:r>
          </w:p>
        </w:tc>
        <w:tc>
          <w:tcPr>
            <w:tcW w:w="4365" w:type="dxa"/>
            <w:shd w:val="clear" w:color="auto" w:fill="auto"/>
          </w:tcPr>
          <w:p w:rsidR="00B86A19" w:rsidRPr="00B86A19" w:rsidRDefault="00B86A19" w:rsidP="00B86A19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УТВЕРЖДАЮ</w:t>
            </w:r>
          </w:p>
          <w:p w:rsidR="00B86A19" w:rsidRPr="00B86A19" w:rsidRDefault="00B86A19" w:rsidP="00B86A19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Директор школы</w:t>
            </w:r>
          </w:p>
          <w:p w:rsidR="00B86A19" w:rsidRPr="00B86A19" w:rsidRDefault="00B86A19" w:rsidP="00B86A19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</w:p>
          <w:p w:rsidR="00B86A19" w:rsidRPr="00B86A19" w:rsidRDefault="00B86A19" w:rsidP="00B86A19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________/Кокотчикова Т.Д</w:t>
            </w:r>
          </w:p>
          <w:p w:rsidR="00B86A19" w:rsidRPr="00B86A19" w:rsidRDefault="00B86A19" w:rsidP="00B86A19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 w:rsidRPr="00B86A19">
              <w:rPr>
                <w:rFonts w:ascii="Calibri" w:eastAsia="Calibri" w:hAnsi="Calibri" w:cs="Times New Roman"/>
              </w:rPr>
              <w:t>«____»___________201__г.</w:t>
            </w:r>
          </w:p>
        </w:tc>
      </w:tr>
    </w:tbl>
    <w:p w:rsidR="00B86A19" w:rsidRPr="00B86A19" w:rsidRDefault="00B86A19" w:rsidP="00B86A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7FD" w:rsidRPr="00B86A19" w:rsidRDefault="00B86A19" w:rsidP="00B307FD">
      <w:pPr>
        <w:tabs>
          <w:tab w:val="left" w:pos="385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86A19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B86A19" w:rsidRPr="00B86A19" w:rsidRDefault="00B86A19" w:rsidP="00B86A19">
      <w:pPr>
        <w:tabs>
          <w:tab w:val="left" w:pos="3852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86A19">
        <w:rPr>
          <w:rFonts w:ascii="Times New Roman" w:eastAsia="Calibri" w:hAnsi="Times New Roman" w:cs="Times New Roman"/>
          <w:sz w:val="32"/>
          <w:szCs w:val="32"/>
        </w:rPr>
        <w:t>по изобразительному искусству</w:t>
      </w:r>
    </w:p>
    <w:p w:rsidR="00B86A19" w:rsidRPr="00B86A19" w:rsidRDefault="00B86A19" w:rsidP="00B86A19">
      <w:pPr>
        <w:tabs>
          <w:tab w:val="left" w:pos="3852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86A19">
        <w:rPr>
          <w:rFonts w:ascii="Times New Roman" w:eastAsia="Calibri" w:hAnsi="Times New Roman" w:cs="Times New Roman"/>
          <w:sz w:val="32"/>
          <w:szCs w:val="32"/>
        </w:rPr>
        <w:t>для 5,6,7 классов</w:t>
      </w:r>
    </w:p>
    <w:p w:rsidR="00B86A19" w:rsidRPr="00B86A19" w:rsidRDefault="00203EA8" w:rsidP="00B86A19">
      <w:pPr>
        <w:tabs>
          <w:tab w:val="left" w:pos="3852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2015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-</w:t>
      </w:r>
      <w:r w:rsidR="009F542B">
        <w:rPr>
          <w:rFonts w:ascii="Times New Roman" w:eastAsia="Calibri" w:hAnsi="Times New Roman" w:cs="Times New Roman"/>
          <w:sz w:val="32"/>
          <w:szCs w:val="32"/>
        </w:rPr>
        <w:t>2018</w:t>
      </w:r>
      <w:r w:rsidR="00B86A19" w:rsidRPr="00B86A19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B86A19" w:rsidRPr="00B86A19" w:rsidRDefault="00B86A19" w:rsidP="00B86A19">
      <w:pPr>
        <w:tabs>
          <w:tab w:val="left" w:pos="3852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6A19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B86A19" w:rsidRPr="00B86A19" w:rsidRDefault="00B86A19" w:rsidP="00B86A19">
      <w:pPr>
        <w:tabs>
          <w:tab w:val="left" w:pos="3852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6A19">
        <w:rPr>
          <w:rFonts w:ascii="Times New Roman" w:eastAsia="Calibri" w:hAnsi="Times New Roman" w:cs="Times New Roman"/>
          <w:sz w:val="28"/>
          <w:szCs w:val="28"/>
        </w:rPr>
        <w:t>учитель МХК и ИЗО</w:t>
      </w:r>
    </w:p>
    <w:p w:rsidR="00B86A19" w:rsidRPr="00B86A19" w:rsidRDefault="00B86A19" w:rsidP="00B86A19">
      <w:pPr>
        <w:tabs>
          <w:tab w:val="left" w:pos="3852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6A19">
        <w:rPr>
          <w:rFonts w:ascii="Times New Roman" w:eastAsia="Calibri" w:hAnsi="Times New Roman" w:cs="Times New Roman"/>
          <w:sz w:val="28"/>
          <w:szCs w:val="28"/>
        </w:rPr>
        <w:t>Смолина Ольга Вла</w:t>
      </w:r>
      <w:r>
        <w:rPr>
          <w:rFonts w:ascii="Times New Roman" w:eastAsia="Calibri" w:hAnsi="Times New Roman" w:cs="Times New Roman"/>
          <w:sz w:val="28"/>
          <w:szCs w:val="28"/>
        </w:rPr>
        <w:t>димировна</w:t>
      </w:r>
    </w:p>
    <w:p w:rsidR="00115C8A" w:rsidRDefault="00B86A19" w:rsidP="00115C8A">
      <w:pPr>
        <w:tabs>
          <w:tab w:val="left" w:pos="3852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A19">
        <w:rPr>
          <w:rFonts w:ascii="Times New Roman" w:eastAsia="Calibri" w:hAnsi="Times New Roman" w:cs="Times New Roman"/>
          <w:sz w:val="28"/>
          <w:szCs w:val="28"/>
        </w:rPr>
        <w:t>Новобатурино</w:t>
      </w:r>
    </w:p>
    <w:p w:rsidR="00B86A19" w:rsidRPr="00B86A19" w:rsidRDefault="00B86A19" w:rsidP="00115C8A">
      <w:pPr>
        <w:tabs>
          <w:tab w:val="left" w:pos="3852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2015г.</w:t>
      </w:r>
    </w:p>
    <w:p w:rsidR="00BF4121" w:rsidRDefault="00BF4121" w:rsidP="00BF4121">
      <w:pPr>
        <w:tabs>
          <w:tab w:val="left" w:pos="385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62B" w:rsidRDefault="0023662B" w:rsidP="00BF4121">
      <w:pPr>
        <w:tabs>
          <w:tab w:val="left" w:pos="385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62B" w:rsidRDefault="0023662B" w:rsidP="00BF4121">
      <w:pPr>
        <w:tabs>
          <w:tab w:val="left" w:pos="385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121" w:rsidRPr="00EE6A69" w:rsidRDefault="00BF4121" w:rsidP="00BF4121">
      <w:pPr>
        <w:tabs>
          <w:tab w:val="left" w:pos="385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A69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BF4121" w:rsidRDefault="00BF4121" w:rsidP="00BF4121">
      <w:pPr>
        <w:tabs>
          <w:tab w:val="left" w:pos="3852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СТР.</w:t>
      </w:r>
    </w:p>
    <w:p w:rsidR="00BF4121" w:rsidRDefault="00BF4121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Оглавление___________________________________________________2</w:t>
      </w:r>
    </w:p>
    <w:p w:rsidR="00BF4121" w:rsidRDefault="00BF4121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записка_________________________________________3-4</w:t>
      </w:r>
    </w:p>
    <w:p w:rsidR="00BF4121" w:rsidRDefault="00BF4121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</w:t>
      </w:r>
      <w:r w:rsidR="00C675D0">
        <w:rPr>
          <w:rFonts w:eastAsia="Calibri"/>
          <w:sz w:val="28"/>
          <w:szCs w:val="28"/>
        </w:rPr>
        <w:t>ая характеристика учебного предмета_________________________</w:t>
      </w:r>
      <w:r w:rsidRPr="0093776F">
        <w:rPr>
          <w:rFonts w:eastAsia="Calibri"/>
          <w:sz w:val="28"/>
          <w:szCs w:val="28"/>
        </w:rPr>
        <w:t>5</w:t>
      </w:r>
    </w:p>
    <w:p w:rsidR="00BF4121" w:rsidRDefault="004956F2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Описание места учебного предмета</w:t>
      </w:r>
      <w:r w:rsidR="00BF4121">
        <w:rPr>
          <w:rFonts w:eastAsia="Calibri"/>
          <w:sz w:val="28"/>
          <w:szCs w:val="28"/>
        </w:rPr>
        <w:t xml:space="preserve"> в у</w:t>
      </w:r>
      <w:r>
        <w:rPr>
          <w:rFonts w:eastAsia="Calibri"/>
          <w:sz w:val="28"/>
          <w:szCs w:val="28"/>
        </w:rPr>
        <w:t>чебном плане________________</w:t>
      </w:r>
      <w:r w:rsidR="0023662B">
        <w:rPr>
          <w:rFonts w:eastAsia="Calibri"/>
          <w:sz w:val="28"/>
          <w:szCs w:val="28"/>
        </w:rPr>
        <w:t>6</w:t>
      </w:r>
    </w:p>
    <w:p w:rsidR="00BF4121" w:rsidRDefault="00BF4121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Личностные, метапредметные и предметные результаты</w:t>
      </w:r>
      <w:r w:rsidRPr="00181771">
        <w:rPr>
          <w:rFonts w:eastAsia="Calibri"/>
          <w:sz w:val="28"/>
          <w:szCs w:val="28"/>
        </w:rPr>
        <w:t>_____</w:t>
      </w:r>
      <w:r w:rsidR="0023662B">
        <w:rPr>
          <w:rFonts w:eastAsia="Calibri"/>
          <w:sz w:val="28"/>
          <w:szCs w:val="28"/>
        </w:rPr>
        <w:t>________</w:t>
      </w:r>
      <w:r w:rsidR="0096745E" w:rsidRPr="0096745E">
        <w:rPr>
          <w:rFonts w:eastAsia="Calibri"/>
          <w:sz w:val="28"/>
          <w:szCs w:val="28"/>
        </w:rPr>
        <w:t>7</w:t>
      </w:r>
      <w:r w:rsidR="001C57BF">
        <w:rPr>
          <w:rFonts w:eastAsia="Calibri"/>
          <w:sz w:val="28"/>
          <w:szCs w:val="28"/>
        </w:rPr>
        <w:t>-1</w:t>
      </w:r>
      <w:r w:rsidR="001C57BF" w:rsidRPr="001C57BF">
        <w:rPr>
          <w:rFonts w:eastAsia="Calibri"/>
          <w:sz w:val="28"/>
          <w:szCs w:val="28"/>
        </w:rPr>
        <w:t>0</w:t>
      </w:r>
    </w:p>
    <w:p w:rsidR="0023662B" w:rsidRDefault="00BF4121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 w:rsidRPr="00181771">
        <w:rPr>
          <w:rFonts w:eastAsia="Calibri"/>
          <w:sz w:val="28"/>
          <w:szCs w:val="28"/>
        </w:rPr>
        <w:t xml:space="preserve"> </w:t>
      </w:r>
      <w:r w:rsidR="004956F2">
        <w:rPr>
          <w:rFonts w:eastAsia="Calibri"/>
          <w:sz w:val="28"/>
          <w:szCs w:val="28"/>
        </w:rPr>
        <w:t>Содержание учебного предмета</w:t>
      </w:r>
      <w:r w:rsidRPr="001817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</w:t>
      </w:r>
      <w:r w:rsidR="0023662B">
        <w:rPr>
          <w:rFonts w:eastAsia="Calibri"/>
          <w:sz w:val="28"/>
          <w:szCs w:val="28"/>
        </w:rPr>
        <w:t>______________________</w:t>
      </w:r>
      <w:r w:rsidR="004956F2">
        <w:rPr>
          <w:rFonts w:eastAsia="Calibri"/>
          <w:sz w:val="28"/>
          <w:szCs w:val="28"/>
        </w:rPr>
        <w:t>___</w:t>
      </w:r>
      <w:r w:rsidR="001C57BF">
        <w:rPr>
          <w:rFonts w:eastAsia="Calibri"/>
          <w:sz w:val="28"/>
          <w:szCs w:val="28"/>
        </w:rPr>
        <w:t>1</w:t>
      </w:r>
      <w:r w:rsidR="001C57BF">
        <w:rPr>
          <w:rFonts w:eastAsia="Calibri"/>
          <w:sz w:val="28"/>
          <w:szCs w:val="28"/>
          <w:lang w:val="en-US"/>
        </w:rPr>
        <w:t>1</w:t>
      </w:r>
      <w:r w:rsidR="001C57BF">
        <w:rPr>
          <w:rFonts w:eastAsia="Calibri"/>
          <w:sz w:val="28"/>
          <w:szCs w:val="28"/>
        </w:rPr>
        <w:t>-1</w:t>
      </w:r>
      <w:r w:rsidR="001C57BF">
        <w:rPr>
          <w:rFonts w:eastAsia="Calibri"/>
          <w:sz w:val="28"/>
          <w:szCs w:val="28"/>
          <w:lang w:val="en-US"/>
        </w:rPr>
        <w:t>3</w:t>
      </w:r>
    </w:p>
    <w:p w:rsidR="0023662B" w:rsidRDefault="0023662B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Тематическое планирование 5 класс</w:t>
      </w:r>
      <w:r w:rsidR="001C57BF">
        <w:rPr>
          <w:rFonts w:eastAsia="Calibri"/>
          <w:sz w:val="28"/>
          <w:szCs w:val="28"/>
        </w:rPr>
        <w:t>______________________________1</w:t>
      </w:r>
      <w:r w:rsidR="001C57BF">
        <w:rPr>
          <w:rFonts w:eastAsia="Calibri"/>
          <w:sz w:val="28"/>
          <w:szCs w:val="28"/>
          <w:lang w:val="en-US"/>
        </w:rPr>
        <w:t>4</w:t>
      </w:r>
    </w:p>
    <w:p w:rsidR="0023662B" w:rsidRDefault="0023662B" w:rsidP="0023662B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Тематическое планирование 6 класс______________________________</w:t>
      </w:r>
      <w:r w:rsidRPr="00181771">
        <w:rPr>
          <w:rFonts w:eastAsia="Calibri"/>
          <w:sz w:val="28"/>
          <w:szCs w:val="28"/>
        </w:rPr>
        <w:t xml:space="preserve"> </w:t>
      </w:r>
      <w:r w:rsidR="001C57BF">
        <w:rPr>
          <w:rFonts w:eastAsia="Calibri"/>
          <w:sz w:val="28"/>
          <w:szCs w:val="28"/>
        </w:rPr>
        <w:t>1</w:t>
      </w:r>
      <w:r w:rsidR="001C57BF">
        <w:rPr>
          <w:rFonts w:eastAsia="Calibri"/>
          <w:sz w:val="28"/>
          <w:szCs w:val="28"/>
          <w:lang w:val="en-US"/>
        </w:rPr>
        <w:t>5</w:t>
      </w:r>
      <w:r w:rsidRPr="00181771">
        <w:rPr>
          <w:rFonts w:eastAsia="Calibri"/>
          <w:sz w:val="28"/>
          <w:szCs w:val="28"/>
        </w:rPr>
        <w:t xml:space="preserve"> </w:t>
      </w:r>
    </w:p>
    <w:p w:rsidR="0023662B" w:rsidRDefault="0023662B" w:rsidP="0023662B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Тематическое планирование 7 класс______________________________</w:t>
      </w:r>
      <w:r w:rsidRPr="00181771">
        <w:rPr>
          <w:rFonts w:eastAsia="Calibri"/>
          <w:sz w:val="28"/>
          <w:szCs w:val="28"/>
        </w:rPr>
        <w:t xml:space="preserve"> </w:t>
      </w:r>
      <w:r w:rsidR="001C57BF">
        <w:rPr>
          <w:rFonts w:eastAsia="Calibri"/>
          <w:sz w:val="28"/>
          <w:szCs w:val="28"/>
        </w:rPr>
        <w:t>1</w:t>
      </w:r>
      <w:r w:rsidR="001C57BF">
        <w:rPr>
          <w:rFonts w:eastAsia="Calibri"/>
          <w:sz w:val="28"/>
          <w:szCs w:val="28"/>
          <w:lang w:val="en-US"/>
        </w:rPr>
        <w:t>6</w:t>
      </w:r>
      <w:r w:rsidRPr="00181771">
        <w:rPr>
          <w:rFonts w:eastAsia="Calibri"/>
          <w:sz w:val="28"/>
          <w:szCs w:val="28"/>
        </w:rPr>
        <w:t xml:space="preserve"> </w:t>
      </w:r>
    </w:p>
    <w:p w:rsidR="00BF4121" w:rsidRPr="0023662B" w:rsidRDefault="0023662B" w:rsidP="0023662B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F4121" w:rsidRPr="0023662B">
        <w:rPr>
          <w:rFonts w:eastAsia="Calibri"/>
          <w:sz w:val="28"/>
          <w:szCs w:val="28"/>
        </w:rPr>
        <w:t>Материально-техническое обеспечен</w:t>
      </w:r>
      <w:r w:rsidR="001C57BF">
        <w:rPr>
          <w:rFonts w:eastAsia="Calibri"/>
          <w:sz w:val="28"/>
          <w:szCs w:val="28"/>
        </w:rPr>
        <w:t>ие____________________________1</w:t>
      </w:r>
      <w:r w:rsidR="001C57BF">
        <w:rPr>
          <w:rFonts w:eastAsia="Calibri"/>
          <w:sz w:val="28"/>
          <w:szCs w:val="28"/>
          <w:lang w:val="en-US"/>
        </w:rPr>
        <w:t>7</w:t>
      </w:r>
      <w:r w:rsidR="001C57BF">
        <w:rPr>
          <w:rFonts w:eastAsia="Calibri"/>
          <w:sz w:val="28"/>
          <w:szCs w:val="28"/>
        </w:rPr>
        <w:t>-</w:t>
      </w:r>
      <w:r w:rsidR="001C57BF">
        <w:rPr>
          <w:rFonts w:eastAsia="Calibri"/>
          <w:sz w:val="28"/>
          <w:szCs w:val="28"/>
          <w:lang w:val="en-US"/>
        </w:rPr>
        <w:t>19</w:t>
      </w:r>
      <w:r w:rsidR="00BF4121" w:rsidRPr="0023662B">
        <w:rPr>
          <w:rFonts w:eastAsia="Calibri"/>
          <w:sz w:val="28"/>
          <w:szCs w:val="28"/>
        </w:rPr>
        <w:t xml:space="preserve">   </w:t>
      </w:r>
    </w:p>
    <w:p w:rsidR="00BF4121" w:rsidRDefault="0023662B" w:rsidP="00BF4121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F4121">
        <w:rPr>
          <w:rFonts w:eastAsia="Calibri"/>
          <w:sz w:val="28"/>
          <w:szCs w:val="28"/>
        </w:rPr>
        <w:t>Планируемые результаты _________________________</w:t>
      </w:r>
      <w:r w:rsidR="001C57BF">
        <w:rPr>
          <w:rFonts w:eastAsia="Calibri"/>
          <w:sz w:val="28"/>
          <w:szCs w:val="28"/>
        </w:rPr>
        <w:t>______________2</w:t>
      </w:r>
      <w:r w:rsidR="001C57BF">
        <w:rPr>
          <w:rFonts w:eastAsia="Calibri"/>
          <w:sz w:val="28"/>
          <w:szCs w:val="28"/>
          <w:lang w:val="en-US"/>
        </w:rPr>
        <w:t>0</w:t>
      </w:r>
      <w:r w:rsidR="001C57BF">
        <w:rPr>
          <w:rFonts w:eastAsia="Calibri"/>
          <w:sz w:val="28"/>
          <w:szCs w:val="28"/>
        </w:rPr>
        <w:t>-2</w:t>
      </w:r>
      <w:r w:rsidR="001C57BF">
        <w:rPr>
          <w:rFonts w:eastAsia="Calibri"/>
          <w:sz w:val="28"/>
          <w:szCs w:val="28"/>
          <w:lang w:val="en-US"/>
        </w:rPr>
        <w:t>2</w:t>
      </w:r>
    </w:p>
    <w:p w:rsidR="0023662B" w:rsidRDefault="0023662B" w:rsidP="0023662B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Календарно-тематическое планирование 5 класс____________________</w:t>
      </w:r>
      <w:r w:rsidR="001C57BF">
        <w:rPr>
          <w:rFonts w:eastAsia="Calibri"/>
          <w:sz w:val="28"/>
          <w:szCs w:val="28"/>
        </w:rPr>
        <w:t>2</w:t>
      </w:r>
      <w:r w:rsidR="001C57BF">
        <w:rPr>
          <w:rFonts w:eastAsia="Calibri"/>
          <w:sz w:val="28"/>
          <w:szCs w:val="28"/>
          <w:lang w:val="en-US"/>
        </w:rPr>
        <w:t>3</w:t>
      </w:r>
      <w:r w:rsidR="001C57BF">
        <w:rPr>
          <w:rFonts w:eastAsia="Calibri"/>
          <w:sz w:val="28"/>
          <w:szCs w:val="28"/>
        </w:rPr>
        <w:t>-</w:t>
      </w:r>
      <w:r w:rsidR="001C57BF">
        <w:rPr>
          <w:rFonts w:eastAsia="Calibri"/>
          <w:sz w:val="28"/>
          <w:szCs w:val="28"/>
          <w:lang w:val="en-US"/>
        </w:rPr>
        <w:t>39</w:t>
      </w:r>
    </w:p>
    <w:p w:rsidR="0023662B" w:rsidRDefault="0023662B" w:rsidP="0023662B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Календарно-тематическое планирование 6 класс____________________</w:t>
      </w:r>
      <w:r w:rsidR="001C57BF">
        <w:rPr>
          <w:rFonts w:eastAsia="Calibri"/>
          <w:sz w:val="28"/>
          <w:szCs w:val="28"/>
        </w:rPr>
        <w:t>4</w:t>
      </w:r>
      <w:r w:rsidR="001C57BF">
        <w:rPr>
          <w:rFonts w:eastAsia="Calibri"/>
          <w:sz w:val="28"/>
          <w:szCs w:val="28"/>
          <w:lang w:val="en-US"/>
        </w:rPr>
        <w:t>0</w:t>
      </w:r>
      <w:r w:rsidR="001C57BF">
        <w:rPr>
          <w:rFonts w:eastAsia="Calibri"/>
          <w:sz w:val="28"/>
          <w:szCs w:val="28"/>
        </w:rPr>
        <w:t>-6</w:t>
      </w:r>
      <w:r w:rsidR="001C57BF">
        <w:rPr>
          <w:rFonts w:eastAsia="Calibri"/>
          <w:sz w:val="28"/>
          <w:szCs w:val="28"/>
          <w:lang w:val="en-US"/>
        </w:rPr>
        <w:t>3</w:t>
      </w:r>
    </w:p>
    <w:p w:rsidR="0023662B" w:rsidRDefault="00BF4121" w:rsidP="0023662B">
      <w:pPr>
        <w:pStyle w:val="a3"/>
        <w:numPr>
          <w:ilvl w:val="0"/>
          <w:numId w:val="15"/>
        </w:numPr>
        <w:tabs>
          <w:tab w:val="left" w:pos="3852"/>
        </w:tabs>
        <w:rPr>
          <w:rFonts w:eastAsia="Calibri"/>
          <w:sz w:val="28"/>
          <w:szCs w:val="28"/>
        </w:rPr>
      </w:pPr>
      <w:r w:rsidRPr="00316395">
        <w:rPr>
          <w:rFonts w:eastAsia="Calibri"/>
          <w:sz w:val="28"/>
          <w:szCs w:val="28"/>
        </w:rPr>
        <w:t xml:space="preserve"> </w:t>
      </w:r>
      <w:r w:rsidR="0023662B">
        <w:rPr>
          <w:rFonts w:eastAsia="Calibri"/>
          <w:sz w:val="28"/>
          <w:szCs w:val="28"/>
        </w:rPr>
        <w:t>Календарно-тематическое планирование 7 класс____________________</w:t>
      </w:r>
      <w:r w:rsidR="001C57BF">
        <w:rPr>
          <w:rFonts w:eastAsia="Calibri"/>
          <w:sz w:val="28"/>
          <w:szCs w:val="28"/>
        </w:rPr>
        <w:t>6</w:t>
      </w:r>
      <w:r w:rsidR="001C57BF">
        <w:rPr>
          <w:rFonts w:eastAsia="Calibri"/>
          <w:sz w:val="28"/>
          <w:szCs w:val="28"/>
          <w:lang w:val="en-US"/>
        </w:rPr>
        <w:t>4</w:t>
      </w:r>
      <w:r w:rsidR="001C57BF">
        <w:rPr>
          <w:rFonts w:eastAsia="Calibri"/>
          <w:sz w:val="28"/>
          <w:szCs w:val="28"/>
        </w:rPr>
        <w:t>-1</w:t>
      </w:r>
      <w:r w:rsidR="001C57BF">
        <w:rPr>
          <w:rFonts w:eastAsia="Calibri"/>
          <w:sz w:val="28"/>
          <w:szCs w:val="28"/>
          <w:lang w:val="en-US"/>
        </w:rPr>
        <w:t>04</w:t>
      </w:r>
    </w:p>
    <w:p w:rsidR="0023662B" w:rsidRDefault="0023662B" w:rsidP="0023662B">
      <w:pPr>
        <w:tabs>
          <w:tab w:val="left" w:pos="3852"/>
        </w:tabs>
        <w:rPr>
          <w:rFonts w:eastAsia="Calibri"/>
          <w:sz w:val="28"/>
          <w:szCs w:val="28"/>
        </w:rPr>
      </w:pPr>
    </w:p>
    <w:p w:rsidR="0023662B" w:rsidRDefault="0023662B" w:rsidP="0023662B">
      <w:pPr>
        <w:tabs>
          <w:tab w:val="left" w:pos="3852"/>
        </w:tabs>
        <w:rPr>
          <w:rFonts w:eastAsia="Calibri"/>
          <w:sz w:val="28"/>
          <w:szCs w:val="28"/>
        </w:rPr>
      </w:pPr>
    </w:p>
    <w:p w:rsidR="0023662B" w:rsidRPr="0023662B" w:rsidRDefault="0023662B" w:rsidP="0023662B">
      <w:pPr>
        <w:tabs>
          <w:tab w:val="left" w:pos="3852"/>
        </w:tabs>
        <w:rPr>
          <w:rFonts w:eastAsia="Calibri"/>
          <w:sz w:val="28"/>
          <w:szCs w:val="28"/>
        </w:rPr>
      </w:pPr>
    </w:p>
    <w:p w:rsidR="00BF4121" w:rsidRDefault="00BF4121" w:rsidP="00BF4121">
      <w:pPr>
        <w:tabs>
          <w:tab w:val="left" w:pos="3852"/>
        </w:tabs>
        <w:rPr>
          <w:rFonts w:eastAsia="Calibri"/>
          <w:sz w:val="28"/>
          <w:szCs w:val="28"/>
        </w:rPr>
      </w:pPr>
      <w:r w:rsidRPr="00316395">
        <w:rPr>
          <w:rFonts w:eastAsia="Calibri"/>
          <w:sz w:val="28"/>
          <w:szCs w:val="28"/>
        </w:rPr>
        <w:t xml:space="preserve">                                   </w:t>
      </w:r>
    </w:p>
    <w:p w:rsidR="009C597E" w:rsidRDefault="009C597E" w:rsidP="00501A58">
      <w:pPr>
        <w:pStyle w:val="ParagraphStyle"/>
        <w:keepNext/>
        <w:spacing w:before="240" w:after="240" w:line="360" w:lineRule="auto"/>
        <w:jc w:val="both"/>
        <w:rPr>
          <w:rFonts w:asciiTheme="minorHAnsi" w:eastAsia="Calibri" w:hAnsiTheme="minorHAnsi" w:cstheme="minorBidi"/>
          <w:sz w:val="28"/>
          <w:szCs w:val="28"/>
        </w:rPr>
      </w:pPr>
    </w:p>
    <w:p w:rsidR="009E3FBE" w:rsidRDefault="009E3FBE" w:rsidP="00501A58">
      <w:pPr>
        <w:pStyle w:val="ParagraphStyle"/>
        <w:keepNext/>
        <w:spacing w:before="240" w:after="24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228B7" w:rsidRPr="009F542B" w:rsidRDefault="009228B7" w:rsidP="009228B7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нормативно-правовых и инструктивно-методических документов:</w:t>
      </w:r>
    </w:p>
    <w:p w:rsidR="00EA37E4" w:rsidRDefault="009228B7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t>Федеральный закон «Об образовании в Росси</w:t>
      </w:r>
      <w:r w:rsidR="00292E91" w:rsidRPr="00EA37E4">
        <w:t xml:space="preserve">йской Федерации» от 29.12.2012 </w:t>
      </w:r>
      <w:r w:rsidRPr="00EA37E4">
        <w:t>№273-ФЗ</w:t>
      </w:r>
      <w:r w:rsidR="00292E91" w:rsidRPr="00EA37E4">
        <w:t xml:space="preserve"> </w:t>
      </w:r>
      <w:r w:rsidR="00292E91" w:rsidRPr="00EA37E4">
        <w:rPr>
          <w:sz w:val="26"/>
          <w:szCs w:val="26"/>
        </w:rPr>
        <w:t>(редакция от 31.12.2014 г. с изменениями от 06.04.2015 г.)</w:t>
      </w:r>
      <w:r w:rsidR="00EA37E4" w:rsidRPr="00EA37E4">
        <w:rPr>
          <w:sz w:val="26"/>
          <w:szCs w:val="26"/>
        </w:rPr>
        <w:t xml:space="preserve"> </w:t>
      </w:r>
    </w:p>
    <w:p w:rsidR="00EA37E4" w:rsidRDefault="00EA37E4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sz w:val="26"/>
          <w:szCs w:val="26"/>
        </w:rPr>
        <w:t>Приказ Министерства образования и науки Российской Федерации от 06.10.2009 г. № 373 «Об утверждении федерального государственного образовательного стандарта начального общего образования» (Зарегистрирован Минюстом России 22.12.2009 г. № 17785).</w:t>
      </w:r>
    </w:p>
    <w:p w:rsidR="00EA37E4" w:rsidRDefault="00EA37E4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sz w:val="26"/>
          <w:szCs w:val="26"/>
        </w:rPr>
        <w:t>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 октября 2009 г. № 373» (Зарегистрирован Минюстом России 04.02.2011 г. № 19707).</w:t>
      </w:r>
    </w:p>
    <w:p w:rsidR="00EA37E4" w:rsidRDefault="00EA37E4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sz w:val="26"/>
          <w:szCs w:val="26"/>
        </w:rPr>
        <w:t>Приказ Министерства образования и науки РФ от 22.09.2011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 (Зарегистрирован Минюстом России 12.12.2011 г. № 22540).</w:t>
      </w:r>
    </w:p>
    <w:p w:rsidR="00EA37E4" w:rsidRDefault="00EA37E4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sz w:val="26"/>
          <w:szCs w:val="26"/>
        </w:rPr>
        <w:t xml:space="preserve">Приказ Министерства образования и науки Российской Федерации от 18.02.2012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г.373» (Зарегистрирован Минюстом России 11.02.2013 г. № 26993). </w:t>
      </w:r>
    </w:p>
    <w:p w:rsidR="00EA37E4" w:rsidRDefault="00EA37E4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sz w:val="26"/>
          <w:szCs w:val="26"/>
        </w:rPr>
        <w:t xml:space="preserve">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Российской Федерации 6 февраля 2015 г. Регистрационный № 35916 (с 21.02.2015 года). </w:t>
      </w:r>
    </w:p>
    <w:p w:rsidR="00EA37E4" w:rsidRDefault="00EA37E4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sz w:val="26"/>
          <w:szCs w:val="26"/>
        </w:rPr>
        <w:t>Приказ  Министерства  образования  и  науки  Российской  Федерации  от 17.12.2010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19644).</w:t>
      </w:r>
    </w:p>
    <w:p w:rsidR="00EA37E4" w:rsidRDefault="009C597E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Минист</w:t>
      </w:r>
      <w:proofErr w:type="spellEnd"/>
      <w:r>
        <w:rPr>
          <w:sz w:val="26"/>
          <w:szCs w:val="26"/>
        </w:rPr>
        <w:t>. образов</w:t>
      </w:r>
      <w:proofErr w:type="gramStart"/>
      <w:r>
        <w:rPr>
          <w:sz w:val="26"/>
          <w:szCs w:val="26"/>
        </w:rPr>
        <w:t>.</w:t>
      </w:r>
      <w:proofErr w:type="gramEnd"/>
      <w:r w:rsidR="00EA37E4" w:rsidRPr="00EA37E4">
        <w:rPr>
          <w:sz w:val="26"/>
          <w:szCs w:val="26"/>
        </w:rPr>
        <w:t xml:space="preserve"> и науки Российской Федерации от 29.12.2014 г. № 1644 «О внесении</w:t>
      </w:r>
      <w:r>
        <w:rPr>
          <w:sz w:val="26"/>
          <w:szCs w:val="26"/>
        </w:rPr>
        <w:t xml:space="preserve"> изменений в приказ </w:t>
      </w:r>
      <w:proofErr w:type="spellStart"/>
      <w:r>
        <w:rPr>
          <w:sz w:val="26"/>
          <w:szCs w:val="26"/>
        </w:rPr>
        <w:t>Минист</w:t>
      </w:r>
      <w:proofErr w:type="spellEnd"/>
      <w:r>
        <w:rPr>
          <w:sz w:val="26"/>
          <w:szCs w:val="26"/>
        </w:rPr>
        <w:t>. образов.</w:t>
      </w:r>
      <w:r w:rsidR="00EA37E4" w:rsidRPr="00EA37E4">
        <w:rPr>
          <w:sz w:val="26"/>
          <w:szCs w:val="26"/>
        </w:rPr>
        <w:t xml:space="preserve">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(Зарегистрировано в Минюсте Российской Федерации 6 февраля 2015 г. Регистрационный № 35915 </w:t>
      </w:r>
      <w:r>
        <w:rPr>
          <w:sz w:val="26"/>
          <w:szCs w:val="26"/>
        </w:rPr>
        <w:t>(</w:t>
      </w:r>
      <w:r w:rsidR="00EA37E4" w:rsidRPr="00EA37E4">
        <w:rPr>
          <w:sz w:val="26"/>
          <w:szCs w:val="26"/>
        </w:rPr>
        <w:t xml:space="preserve">21.02.2015года). </w:t>
      </w:r>
    </w:p>
    <w:p w:rsidR="00BD6B2D" w:rsidRDefault="00BD6B2D" w:rsidP="00BD6B2D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</w:p>
    <w:p w:rsidR="00BD6B2D" w:rsidRPr="00BD6B2D" w:rsidRDefault="00BD6B2D" w:rsidP="00BD6B2D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</w:p>
    <w:p w:rsidR="00EA37E4" w:rsidRPr="00BD6B2D" w:rsidRDefault="00292E91" w:rsidP="00BD6B2D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BD6B2D">
        <w:rPr>
          <w:sz w:val="26"/>
          <w:szCs w:val="26"/>
        </w:rPr>
        <w:t xml:space="preserve">Об утверждении Концепции региональной системы оценки качества образования Челябинской области / Приказ Министерства образования и науки Челябинской области от 28.03.2013 г. № 03/961. </w:t>
      </w:r>
    </w:p>
    <w:p w:rsidR="00EA37E4" w:rsidRDefault="00EA37E4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sz w:val="26"/>
          <w:szCs w:val="26"/>
        </w:rPr>
        <w:t xml:space="preserve">Закон Челябинской области от 29.08.2013 г. № 515-ЗО (ред. от 28.08.2014 г.) «Об образовании в Челябинской области»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0F3966" w:rsidRDefault="000F3966" w:rsidP="000F3966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0F3966">
        <w:rPr>
          <w:sz w:val="26"/>
          <w:szCs w:val="26"/>
        </w:rPr>
        <w:t>Письмо Министерства образования и науки Челябинской области от 06.06.2017 г. № 1213/5227 «О внесении изменений в основные образовательные программы начального общего, основного общего, среднего общего образования общеобразовательных организаций Челябинской области»</w:t>
      </w:r>
      <w:bookmarkStart w:id="1" w:name="_GoBack"/>
      <w:bookmarkEnd w:id="1"/>
    </w:p>
    <w:p w:rsidR="009228B7" w:rsidRPr="00EA37E4" w:rsidRDefault="009228B7" w:rsidP="00EA37E4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 w:rsidRPr="00EA37E4">
        <w:rPr>
          <w:rFonts w:eastAsia="Calibri"/>
        </w:rPr>
        <w:t>Школьный учебный план на 2015-2018 год.</w:t>
      </w:r>
    </w:p>
    <w:p w:rsidR="009228B7" w:rsidRPr="00DF4118" w:rsidRDefault="009228B7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F4118">
        <w:rPr>
          <w:rFonts w:ascii="Times New Roman" w:hAnsi="Times New Roman" w:cs="Times New Roman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9228B7" w:rsidRPr="00DF4118" w:rsidRDefault="009228B7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F4118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ориентированы на работу по программе:</w:t>
      </w:r>
    </w:p>
    <w:p w:rsidR="00EA37E4" w:rsidRDefault="00EA37E4" w:rsidP="00EA3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1-9 классы, </w:t>
      </w:r>
      <w:r w:rsidRPr="006C6045">
        <w:rPr>
          <w:rFonts w:ascii="Times New Roman" w:eastAsia="Times New Roman" w:hAnsi="Times New Roman" w:cs="Times New Roman"/>
          <w:sz w:val="24"/>
          <w:szCs w:val="24"/>
        </w:rPr>
        <w:t xml:space="preserve">«Изобразительное искусство и художественный труд 1-9 кл.»: </w:t>
      </w:r>
      <w:proofErr w:type="spellStart"/>
      <w:r w:rsidRPr="006C6045">
        <w:rPr>
          <w:rFonts w:ascii="Times New Roman" w:eastAsia="Times New Roman" w:hAnsi="Times New Roman" w:cs="Times New Roman"/>
          <w:sz w:val="24"/>
          <w:szCs w:val="24"/>
        </w:rPr>
        <w:t>прогр</w:t>
      </w:r>
      <w:proofErr w:type="spellEnd"/>
      <w:r w:rsidRPr="006C6045">
        <w:rPr>
          <w:rFonts w:ascii="Times New Roman" w:eastAsia="Times New Roman" w:hAnsi="Times New Roman" w:cs="Times New Roman"/>
          <w:sz w:val="24"/>
          <w:szCs w:val="24"/>
        </w:rPr>
        <w:t xml:space="preserve">. /Сост. Б.М. </w:t>
      </w:r>
      <w:proofErr w:type="spellStart"/>
      <w:r w:rsidRPr="006C6045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6C6045">
        <w:rPr>
          <w:rFonts w:ascii="Times New Roman" w:eastAsia="Times New Roman" w:hAnsi="Times New Roman" w:cs="Times New Roman"/>
          <w:sz w:val="24"/>
          <w:szCs w:val="24"/>
        </w:rPr>
        <w:t>.- М.: Просвещение, 2011.</w:t>
      </w:r>
    </w:p>
    <w:p w:rsidR="00EA37E4" w:rsidRDefault="00EA37E4" w:rsidP="009228B7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EA37E4" w:rsidRDefault="00EA37E4" w:rsidP="009228B7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EA37E4" w:rsidRDefault="00EA37E4" w:rsidP="009228B7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228B7" w:rsidRDefault="009228B7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A37E4" w:rsidRDefault="00EA37E4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A37E4" w:rsidRDefault="00EA37E4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A37E4" w:rsidRDefault="00EA37E4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A37E4" w:rsidRDefault="00EA37E4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A37E4" w:rsidRPr="00DF4118" w:rsidRDefault="00EA37E4" w:rsidP="009228B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</w:p>
    <w:p w:rsidR="009228B7" w:rsidRDefault="009228B7" w:rsidP="009228B7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228B7" w:rsidRDefault="009228B7" w:rsidP="009228B7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</w:p>
    <w:p w:rsidR="00BF4121" w:rsidRDefault="00BF4121" w:rsidP="00501A58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</w:p>
    <w:p w:rsidR="00BD6B2D" w:rsidRDefault="00BD6B2D" w:rsidP="00501A58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</w:p>
    <w:p w:rsidR="00BD6B2D" w:rsidRDefault="00BD6B2D" w:rsidP="00501A58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</w:p>
    <w:p w:rsidR="00FF112A" w:rsidRDefault="00FF112A" w:rsidP="009E3FBE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E3FBE" w:rsidRPr="00DF4118" w:rsidRDefault="009E3FBE" w:rsidP="009E3FBE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DF4118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9E3FBE" w:rsidRPr="00DF4118" w:rsidRDefault="009E3FBE" w:rsidP="009E3F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F4118">
        <w:rPr>
          <w:rFonts w:ascii="Times New Roman" w:hAnsi="Times New Roman" w:cs="Times New Roman"/>
        </w:rPr>
        <w:t xml:space="preserve">Учебный предмет </w:t>
      </w:r>
      <w:r w:rsidRPr="00DF4118">
        <w:rPr>
          <w:rFonts w:ascii="Times New Roman" w:hAnsi="Times New Roman" w:cs="Times New Roman"/>
          <w:i/>
          <w:iCs/>
        </w:rPr>
        <w:t>Изобразительное искусство</w:t>
      </w:r>
      <w:r w:rsidRPr="00DF4118">
        <w:rPr>
          <w:rFonts w:ascii="Times New Roman" w:hAnsi="Times New Roman" w:cs="Times New Roman"/>
        </w:rPr>
        <w:t xml:space="preserve"> объединяет в единую образовательную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9E3FBE" w:rsidRPr="00862344" w:rsidRDefault="009E3FBE" w:rsidP="009E3F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F4118">
        <w:rPr>
          <w:rFonts w:ascii="Times New Roman" w:hAnsi="Times New Roman" w:cs="Times New Roman"/>
        </w:rPr>
        <w:t xml:space="preserve">Основная </w:t>
      </w:r>
      <w:r w:rsidRPr="00DF4118">
        <w:rPr>
          <w:rFonts w:ascii="Times New Roman" w:hAnsi="Times New Roman" w:cs="Times New Roman"/>
          <w:b/>
          <w:bCs/>
          <w:i/>
        </w:rPr>
        <w:t>цель</w:t>
      </w:r>
      <w:r w:rsidRPr="00DF4118">
        <w:rPr>
          <w:rFonts w:ascii="Times New Roman" w:hAnsi="Times New Roman" w:cs="Times New Roman"/>
        </w:rPr>
        <w:t xml:space="preserve"> предмета </w:t>
      </w:r>
      <w:r w:rsidRPr="00DF4118">
        <w:rPr>
          <w:rFonts w:ascii="Times New Roman" w:hAnsi="Times New Roman" w:cs="Times New Roman"/>
          <w:i/>
          <w:iCs/>
        </w:rPr>
        <w:t>Изобразительное искусство</w:t>
      </w:r>
      <w:r w:rsidRPr="00DF4118">
        <w:rPr>
          <w:rFonts w:ascii="Times New Roman" w:hAnsi="Times New Roman" w:cs="Times New Roman"/>
        </w:rPr>
        <w:t xml:space="preserve"> – развитие визуально-пространственного мышления учащихся как форм эмоционально-ценностного,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344">
        <w:rPr>
          <w:rFonts w:ascii="Times New Roman" w:hAnsi="Times New Roman" w:cs="Times New Roman"/>
        </w:rPr>
        <w:t>эстетического освоения мира, самовыражения и ориентации в художественном и нравственном пространстве культуры.</w:t>
      </w:r>
    </w:p>
    <w:p w:rsidR="009E3FBE" w:rsidRPr="00862344" w:rsidRDefault="009E3FBE" w:rsidP="009E3F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 xml:space="preserve">Художественное развитие обучающихся осуществляется в процессе практической, </w:t>
      </w:r>
      <w:proofErr w:type="spellStart"/>
      <w:r w:rsidRPr="00862344">
        <w:rPr>
          <w:rFonts w:ascii="Times New Roman" w:hAnsi="Times New Roman" w:cs="Times New Roman"/>
        </w:rPr>
        <w:t>деятельностной</w:t>
      </w:r>
      <w:proofErr w:type="spellEnd"/>
      <w:r w:rsidRPr="00862344">
        <w:rPr>
          <w:rFonts w:ascii="Times New Roman" w:hAnsi="Times New Roman" w:cs="Times New Roman"/>
        </w:rPr>
        <w:t xml:space="preserve"> формы – в процессе личностного художественного творчества.</w:t>
      </w:r>
    </w:p>
    <w:p w:rsidR="009E3FBE" w:rsidRPr="00862344" w:rsidRDefault="009E3FBE" w:rsidP="009E3FB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862344">
        <w:rPr>
          <w:rFonts w:ascii="Times New Roman" w:hAnsi="Times New Roman" w:cs="Times New Roman"/>
          <w:b/>
          <w:bCs/>
          <w:i/>
        </w:rPr>
        <w:t xml:space="preserve">Основные задачи предмета </w:t>
      </w:r>
      <w:r w:rsidRPr="00862344">
        <w:rPr>
          <w:rFonts w:ascii="Times New Roman" w:hAnsi="Times New Roman" w:cs="Times New Roman"/>
          <w:b/>
          <w:bCs/>
          <w:i/>
          <w:iCs/>
        </w:rPr>
        <w:t>Изобразительное искусство</w:t>
      </w:r>
      <w:r w:rsidRPr="00862344">
        <w:rPr>
          <w:rFonts w:ascii="Times New Roman" w:hAnsi="Times New Roman" w:cs="Times New Roman"/>
          <w:b/>
          <w:bCs/>
          <w:i/>
        </w:rPr>
        <w:t>:</w:t>
      </w:r>
    </w:p>
    <w:p w:rsidR="009E3FBE" w:rsidRPr="00862344" w:rsidRDefault="00DF4118" w:rsidP="00DF4118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 xml:space="preserve">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9E3FBE" w:rsidRPr="00862344" w:rsidRDefault="00DF4118" w:rsidP="00DF4118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 xml:space="preserve">- </w:t>
      </w:r>
      <w:r w:rsidR="009E3FBE" w:rsidRPr="00862344">
        <w:rPr>
          <w:rFonts w:ascii="Times New Roman" w:hAnsi="Times New Roman" w:cs="Times New Roman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9E3FBE" w:rsidRPr="00862344" w:rsidRDefault="00DF4118" w:rsidP="00DF4118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 xml:space="preserve"> формирование понимания эмоционального и ценностного смысла визуально-пространственной формы;</w:t>
      </w:r>
    </w:p>
    <w:p w:rsidR="009E3FBE" w:rsidRPr="00862344" w:rsidRDefault="00DF4118" w:rsidP="00DF4118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:rsidR="009E3FBE" w:rsidRPr="00862344" w:rsidRDefault="00DF4118" w:rsidP="00DF411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 xml:space="preserve">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9E3FBE" w:rsidRPr="00862344" w:rsidRDefault="00DF4118" w:rsidP="00DF411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9E3FBE" w:rsidRPr="00862344" w:rsidRDefault="00DF4118" w:rsidP="00DF411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 xml:space="preserve"> развитие способности ориентироваться в мире современной художественной культуры;</w:t>
      </w:r>
    </w:p>
    <w:p w:rsidR="009E3FBE" w:rsidRPr="00862344" w:rsidRDefault="00DF4118" w:rsidP="00DF411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 xml:space="preserve"> овладение средствами художественного изображения как способом развития умения видеть реальный мир, способностью к анализу и структурированию визуального образа на основе его эмоционально-нравственной оценки;</w:t>
      </w:r>
    </w:p>
    <w:p w:rsidR="009E3FBE" w:rsidRPr="00862344" w:rsidRDefault="00DF4118" w:rsidP="00DF411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-</w:t>
      </w:r>
      <w:r w:rsidR="009E3FBE" w:rsidRPr="00862344">
        <w:rPr>
          <w:rFonts w:ascii="Times New Roman" w:hAnsi="Times New Roman" w:cs="Times New Roman"/>
        </w:rPr>
        <w:t xml:space="preserve">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</w:r>
    </w:p>
    <w:p w:rsidR="006C6045" w:rsidRPr="00186D5F" w:rsidRDefault="009E3FBE" w:rsidP="00186D5F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lastRenderedPageBreak/>
        <w:t>Программа по изобразительному искусству дает широкие возможности для педагогического творчества, проявления индивидуальности учителя, учета особенно</w:t>
      </w:r>
      <w:r w:rsidR="00186D5F">
        <w:rPr>
          <w:rFonts w:ascii="Times New Roman" w:hAnsi="Times New Roman" w:cs="Times New Roman"/>
        </w:rPr>
        <w:t>стей конкретного региона России</w:t>
      </w:r>
    </w:p>
    <w:p w:rsidR="00BF4121" w:rsidRDefault="00BF4121" w:rsidP="009C597E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</w:p>
    <w:p w:rsidR="00BD6B2D" w:rsidRDefault="00BD6B2D" w:rsidP="009E3FBE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E3FBE" w:rsidRPr="00862344" w:rsidRDefault="0015489F" w:rsidP="009E3FBE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курса</w:t>
      </w:r>
      <w:r w:rsidR="009E3FBE" w:rsidRPr="00862344">
        <w:rPr>
          <w:rFonts w:ascii="Times New Roman" w:hAnsi="Times New Roman" w:cs="Times New Roman"/>
          <w:b/>
          <w:bCs/>
          <w:caps/>
        </w:rPr>
        <w:t xml:space="preserve"> в учебном плане</w:t>
      </w:r>
    </w:p>
    <w:p w:rsidR="001679B2" w:rsidRPr="00862344" w:rsidRDefault="001679B2" w:rsidP="006C60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 xml:space="preserve">На основании </w:t>
      </w:r>
      <w:r w:rsidRPr="009C597E">
        <w:rPr>
          <w:rFonts w:ascii="Times New Roman" w:hAnsi="Times New Roman" w:cs="Times New Roman"/>
        </w:rPr>
        <w:t>Примерных программ,</w:t>
      </w:r>
      <w:r w:rsidRPr="00203EA8">
        <w:rPr>
          <w:rFonts w:ascii="Times New Roman" w:hAnsi="Times New Roman" w:cs="Times New Roman"/>
          <w:color w:val="FF0000"/>
        </w:rPr>
        <w:t xml:space="preserve"> </w:t>
      </w:r>
      <w:r w:rsidRPr="00862344">
        <w:rPr>
          <w:rFonts w:ascii="Times New Roman" w:hAnsi="Times New Roman" w:cs="Times New Roman"/>
        </w:rPr>
        <w:t>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1679B2" w:rsidRDefault="001679B2" w:rsidP="006C60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 xml:space="preserve"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 </w:t>
      </w:r>
    </w:p>
    <w:p w:rsidR="006C6045" w:rsidRDefault="006C6045" w:rsidP="006C604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«Изобразительное искусство» конкретизирует содержание предметных тем Федерального Государственного образовательного стандарта, даёт распределение учебных часов на изучение тем и разделов учебного предмета с учетом </w:t>
      </w:r>
      <w:proofErr w:type="spellStart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внутри предметных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6C6045" w:rsidRPr="006C6045" w:rsidRDefault="006C6045" w:rsidP="006C604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«Изобразительное искусство» по изобразительному искусству для 5-7 классов составлена на основе авторской программы Б.М. </w:t>
      </w:r>
      <w:proofErr w:type="spellStart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«Изобразительное искусство и художественный труд 1-9 кл.»: </w:t>
      </w:r>
      <w:proofErr w:type="spellStart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/Сост. Б.М. </w:t>
      </w:r>
      <w:proofErr w:type="spellStart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Просвещение, 2011. 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6C6045" w:rsidRPr="006C6045" w:rsidRDefault="006C6045" w:rsidP="006C604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ориентирована, в соответствии со стандартом второго поколения,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6C6045" w:rsidRPr="006C6045" w:rsidRDefault="006C6045" w:rsidP="006C604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художественного образования в РФ (приказ МО РФ от 28.12.2001 г., № 1403) в рабочую программу введен региональный компонент, в котором учитываются аспекты этнокультурного образования, через изучение художественных традиций и промыслов.</w:t>
      </w:r>
    </w:p>
    <w:p w:rsidR="009C597E" w:rsidRPr="009C597E" w:rsidRDefault="006C6045" w:rsidP="009C597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C6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(п. 11.6 и п.18.3) предусматривает в основной школе перечень обязательных учебных предметов, курсов, в том числе изучение предмета «Изобразительное искусство» в 5—7 классах в объеме 105 учебных часов; 5 класс – 35часов, 6 класс – 35 часов, 7 класс – 35 часов. При этом в ней отводятся темы учебного времени в объеме 15% для реализации национально-регионального компонента содержания образования.</w:t>
      </w:r>
    </w:p>
    <w:p w:rsidR="009C597E" w:rsidRDefault="009C597E" w:rsidP="006C60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576D93" w:rsidRPr="006C6045" w:rsidRDefault="00576D93" w:rsidP="006C60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lastRenderedPageBreak/>
        <w:t xml:space="preserve">В Федеральном базисном учебном плане в 5,6,7 классе на изучение изобразительного искусства отводится 1 час в неделю, всего 35 часов (35 </w:t>
      </w:r>
      <w:r w:rsidR="006C6045">
        <w:rPr>
          <w:rFonts w:ascii="Times New Roman" w:hAnsi="Times New Roman" w:cs="Times New Roman"/>
        </w:rPr>
        <w:t xml:space="preserve">учебных недель).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576D93" w:rsidRPr="00862344" w:rsidTr="00DF4118">
        <w:tc>
          <w:tcPr>
            <w:tcW w:w="3681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682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682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7 класс</w:t>
            </w:r>
          </w:p>
        </w:tc>
      </w:tr>
      <w:tr w:rsidR="00576D93" w:rsidRPr="00862344" w:rsidTr="00DF4118">
        <w:tc>
          <w:tcPr>
            <w:tcW w:w="3681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3682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3682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1 час в неделю</w:t>
            </w:r>
          </w:p>
        </w:tc>
      </w:tr>
      <w:tr w:rsidR="00576D93" w:rsidRPr="00862344" w:rsidTr="00DF4118">
        <w:tc>
          <w:tcPr>
            <w:tcW w:w="3681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35 часов в год</w:t>
            </w:r>
          </w:p>
        </w:tc>
        <w:tc>
          <w:tcPr>
            <w:tcW w:w="3682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35 часов в год</w:t>
            </w:r>
          </w:p>
        </w:tc>
        <w:tc>
          <w:tcPr>
            <w:tcW w:w="3682" w:type="dxa"/>
            <w:shd w:val="clear" w:color="auto" w:fill="auto"/>
          </w:tcPr>
          <w:p w:rsidR="00576D93" w:rsidRPr="00862344" w:rsidRDefault="00576D93" w:rsidP="00576D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62344">
              <w:rPr>
                <w:rFonts w:ascii="Times New Roman" w:hAnsi="Times New Roman" w:cs="Times New Roman"/>
              </w:rPr>
              <w:t>35 часов в год</w:t>
            </w:r>
          </w:p>
        </w:tc>
      </w:tr>
    </w:tbl>
    <w:p w:rsidR="00BD6B2D" w:rsidRDefault="00BD6B2D" w:rsidP="00FF112A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</w:p>
    <w:p w:rsidR="00326EC5" w:rsidRPr="00862344" w:rsidRDefault="00326EC5" w:rsidP="00FF112A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  <w:r w:rsidRPr="00862344">
        <w:rPr>
          <w:rFonts w:ascii="Times New Roman" w:hAnsi="Times New Roman" w:cs="Times New Roman"/>
          <w:b/>
          <w:bCs/>
          <w:caps/>
        </w:rPr>
        <w:t>Личностные, метапредметные и предметные результаты освоения конк</w:t>
      </w:r>
      <w:r w:rsidR="0015489F">
        <w:rPr>
          <w:rFonts w:ascii="Times New Roman" w:hAnsi="Times New Roman" w:cs="Times New Roman"/>
          <w:b/>
          <w:bCs/>
          <w:caps/>
        </w:rPr>
        <w:t>ретного учебного курса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 xml:space="preserve">Занятия 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 учащимися личностных, </w:t>
      </w:r>
      <w:proofErr w:type="spellStart"/>
      <w:r w:rsidRPr="00862344">
        <w:rPr>
          <w:rFonts w:ascii="Times New Roman" w:hAnsi="Times New Roman" w:cs="Times New Roman"/>
        </w:rPr>
        <w:t>метапредметных</w:t>
      </w:r>
      <w:proofErr w:type="spellEnd"/>
      <w:r w:rsidRPr="00862344">
        <w:rPr>
          <w:rFonts w:ascii="Times New Roman" w:hAnsi="Times New Roman" w:cs="Times New Roman"/>
        </w:rPr>
        <w:t xml:space="preserve"> и предметных результатов.</w:t>
      </w:r>
    </w:p>
    <w:p w:rsidR="00326EC5" w:rsidRPr="00862344" w:rsidRDefault="00326EC5" w:rsidP="009C597E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Cs/>
          <w:i/>
          <w:iCs/>
        </w:rPr>
      </w:pPr>
      <w:r w:rsidRPr="003715B4">
        <w:rPr>
          <w:rFonts w:ascii="Times New Roman" w:hAnsi="Times New Roman" w:cs="Times New Roman"/>
          <w:b/>
          <w:bCs/>
          <w:i/>
          <w:iCs/>
        </w:rPr>
        <w:t>У обучающегося будут сформированы</w:t>
      </w:r>
      <w:r w:rsidRPr="00862344">
        <w:rPr>
          <w:rFonts w:ascii="Times New Roman" w:hAnsi="Times New Roman" w:cs="Times New Roman"/>
          <w:bCs/>
          <w:i/>
          <w:iCs/>
        </w:rPr>
        <w:t>:</w:t>
      </w:r>
    </w:p>
    <w:p w:rsidR="00326EC5" w:rsidRPr="00862344" w:rsidRDefault="00326EC5" w:rsidP="009C597E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862344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26EC5" w:rsidRPr="00862344" w:rsidRDefault="00326EC5" w:rsidP="009C597E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</w:r>
    </w:p>
    <w:p w:rsidR="00326EC5" w:rsidRPr="00862344" w:rsidRDefault="00326EC5" w:rsidP="009C597E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освоение социальных норм, правил поведения, ролей и форм социальной жизни в группах и 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lastRenderedPageBreak/>
        <w:t>–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D6B2D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 xml:space="preserve">–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деятельности;– формирование ценности здорового и безопасного образа жизни; усвоение правил индивидуального и </w:t>
      </w:r>
    </w:p>
    <w:p w:rsidR="00BD6B2D" w:rsidRDefault="00326EC5" w:rsidP="00BD6B2D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D6B2D" w:rsidRDefault="00BD6B2D" w:rsidP="00BD6B2D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</w:p>
    <w:p w:rsidR="00326EC5" w:rsidRPr="00862344" w:rsidRDefault="00326EC5" w:rsidP="00BD6B2D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26EC5" w:rsidRPr="00862344" w:rsidRDefault="00326EC5" w:rsidP="009C597E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  <w:b/>
          <w:bCs/>
          <w:i/>
          <w:iCs/>
        </w:rPr>
        <w:t>Метапредметные результаты</w:t>
      </w:r>
      <w:r w:rsidRPr="00862344">
        <w:rPr>
          <w:rFonts w:ascii="Times New Roman" w:hAnsi="Times New Roman" w:cs="Times New Roman"/>
        </w:rPr>
        <w:t> освоения основной образовательной программы основного общего образования должны отражать: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умение самостоятельно определять цели своего обучения, ставить и формулировать  для  себя  новые  задачи  в  учебе  и  познавательной деятельности, развивать мотивы и интересы своей познавательной деятельности;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умение оценивать правильность выполнения учебной задачи, собственные возможности ее решения;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умение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 отстаивать свое мнение;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lastRenderedPageBreak/>
        <w:t>– формирование и развитие компетентности в области использования информационно-коммуникационных технологий (ИКТ-компетенции).</w:t>
      </w:r>
    </w:p>
    <w:p w:rsidR="00326EC5" w:rsidRPr="00862344" w:rsidRDefault="00326EC5" w:rsidP="009C597E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  <w:b/>
          <w:bCs/>
          <w:i/>
          <w:iCs/>
        </w:rPr>
        <w:t>Предметные результаты </w:t>
      </w:r>
      <w:r w:rsidRPr="00862344">
        <w:rPr>
          <w:rFonts w:ascii="Times New Roman" w:hAnsi="Times New Roman" w:cs="Times New Roman"/>
        </w:rPr>
        <w:t xml:space="preserve">характеризуют опыт </w:t>
      </w:r>
      <w:proofErr w:type="spellStart"/>
      <w:r w:rsidRPr="00862344">
        <w:rPr>
          <w:rFonts w:ascii="Times New Roman" w:hAnsi="Times New Roman" w:cs="Times New Roman"/>
        </w:rPr>
        <w:t>учащихся.Предметные</w:t>
      </w:r>
      <w:proofErr w:type="spellEnd"/>
      <w:r w:rsidRPr="00862344">
        <w:rPr>
          <w:rFonts w:ascii="Times New Roman" w:hAnsi="Times New Roman" w:cs="Times New Roman"/>
        </w:rPr>
        <w:t xml:space="preserve">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C597E" w:rsidRDefault="009C597E" w:rsidP="009C597E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</w:p>
    <w:p w:rsidR="00326EC5" w:rsidRPr="00862344" w:rsidRDefault="00326EC5" w:rsidP="009C597E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  <w:i/>
          <w:iCs/>
        </w:rPr>
        <w:t>Предметные результаты</w:t>
      </w:r>
      <w:r w:rsidRPr="00862344">
        <w:rPr>
          <w:rFonts w:ascii="Times New Roman" w:hAnsi="Times New Roman" w:cs="Times New Roman"/>
        </w:rPr>
        <w:t xml:space="preserve"> изучения предметной области «Изобразительное искусство» должны отражать: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приобретение  опыта  создания  художественного образа  в 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 синтетических искусствах (театр и кино);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679B2" w:rsidRPr="00862344" w:rsidRDefault="00326EC5" w:rsidP="009C597E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</w:rPr>
      </w:pPr>
      <w:r w:rsidRPr="003715B4">
        <w:rPr>
          <w:rFonts w:ascii="Times New Roman" w:hAnsi="Times New Roman" w:cs="Times New Roman"/>
          <w:b/>
          <w:i/>
        </w:rPr>
        <w:t>Обучающийся получит возможность для формирования</w:t>
      </w:r>
      <w:r w:rsidR="00E314CA" w:rsidRPr="00862344">
        <w:rPr>
          <w:rFonts w:ascii="Times New Roman" w:hAnsi="Times New Roman" w:cs="Times New Roman"/>
          <w:i/>
        </w:rPr>
        <w:t>:</w:t>
      </w:r>
    </w:p>
    <w:p w:rsidR="00326EC5" w:rsidRPr="00862344" w:rsidRDefault="00E314CA" w:rsidP="009C597E">
      <w:pPr>
        <w:pStyle w:val="ParagraphStyle"/>
        <w:tabs>
          <w:tab w:val="left" w:pos="345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знаний</w:t>
      </w:r>
      <w:r w:rsidR="00326EC5" w:rsidRPr="00862344">
        <w:rPr>
          <w:rFonts w:ascii="Times New Roman" w:hAnsi="Times New Roman" w:cs="Times New Roman"/>
        </w:rPr>
        <w:t xml:space="preserve"> о жанровой системе в изобразительном искусстве и ее значении для анализа развития искусства и понимания изменений видения мира, а следовательно, и способов его изображения;</w:t>
      </w:r>
    </w:p>
    <w:p w:rsidR="00326EC5" w:rsidRPr="00862344" w:rsidRDefault="00E314CA" w:rsidP="009C597E">
      <w:pPr>
        <w:pStyle w:val="ParagraphStyle"/>
        <w:tabs>
          <w:tab w:val="left" w:pos="345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знаний</w:t>
      </w:r>
      <w:r w:rsidR="00326EC5" w:rsidRPr="00862344">
        <w:rPr>
          <w:rFonts w:ascii="Times New Roman" w:hAnsi="Times New Roman" w:cs="Times New Roman"/>
        </w:rPr>
        <w:t xml:space="preserve">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326EC5" w:rsidRPr="00862344" w:rsidRDefault="00F83CF1" w:rsidP="009C597E">
      <w:pPr>
        <w:pStyle w:val="ParagraphStyle"/>
        <w:tabs>
          <w:tab w:val="left" w:pos="345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понимания</w:t>
      </w:r>
      <w:r w:rsidR="00326EC5" w:rsidRPr="00862344">
        <w:rPr>
          <w:rFonts w:ascii="Times New Roman" w:hAnsi="Times New Roman" w:cs="Times New Roman"/>
        </w:rPr>
        <w:t xml:space="preserve"> процесс</w:t>
      </w:r>
      <w:r w:rsidRPr="00862344">
        <w:rPr>
          <w:rFonts w:ascii="Times New Roman" w:hAnsi="Times New Roman" w:cs="Times New Roman"/>
        </w:rPr>
        <w:t>а</w:t>
      </w:r>
      <w:r w:rsidR="00326EC5" w:rsidRPr="00862344">
        <w:rPr>
          <w:rFonts w:ascii="Times New Roman" w:hAnsi="Times New Roman" w:cs="Times New Roman"/>
        </w:rPr>
        <w:t xml:space="preserve"> работы художника над картиной, смысл каждого этапа этой работы, роль эскизов и этюдов;</w:t>
      </w:r>
    </w:p>
    <w:p w:rsidR="00326EC5" w:rsidRPr="00862344" w:rsidRDefault="00F83CF1" w:rsidP="009C597E">
      <w:pPr>
        <w:pStyle w:val="ParagraphStyle"/>
        <w:tabs>
          <w:tab w:val="left" w:pos="345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lastRenderedPageBreak/>
        <w:t>– знаний</w:t>
      </w:r>
      <w:r w:rsidR="00326EC5" w:rsidRPr="00862344">
        <w:rPr>
          <w:rFonts w:ascii="Times New Roman" w:hAnsi="Times New Roman" w:cs="Times New Roman"/>
        </w:rPr>
        <w:t xml:space="preserve">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326EC5" w:rsidRPr="00862344" w:rsidRDefault="00326EC5" w:rsidP="009C597E">
      <w:pPr>
        <w:pStyle w:val="ParagraphStyle"/>
        <w:tabs>
          <w:tab w:val="left" w:pos="345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 понимании и ощущении человеком своего бытия и красоты мира;</w:t>
      </w:r>
    </w:p>
    <w:p w:rsidR="00326EC5" w:rsidRPr="00862344" w:rsidRDefault="00F83CF1" w:rsidP="009C597E">
      <w:pPr>
        <w:pStyle w:val="ParagraphStyle"/>
        <w:tabs>
          <w:tab w:val="left" w:pos="345"/>
        </w:tabs>
        <w:spacing w:line="252" w:lineRule="auto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знаний</w:t>
      </w:r>
      <w:r w:rsidR="00326EC5" w:rsidRPr="00862344">
        <w:rPr>
          <w:rFonts w:ascii="Times New Roman" w:hAnsi="Times New Roman" w:cs="Times New Roman"/>
        </w:rPr>
        <w:t xml:space="preserve"> о роли искусства в создании памятников в честь больших исторических событий, о влиянии образа, созданного художником, на понимание событий истории;</w:t>
      </w:r>
    </w:p>
    <w:p w:rsidR="00326EC5" w:rsidRPr="00862344" w:rsidRDefault="00F83CF1" w:rsidP="009C597E">
      <w:pPr>
        <w:pStyle w:val="ParagraphStyle"/>
        <w:tabs>
          <w:tab w:val="left" w:pos="345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знаний</w:t>
      </w:r>
      <w:r w:rsidR="00326EC5" w:rsidRPr="00862344">
        <w:rPr>
          <w:rFonts w:ascii="Times New Roman" w:hAnsi="Times New Roman" w:cs="Times New Roman"/>
        </w:rPr>
        <w:t xml:space="preserve"> о роли изобразительного искусства в понимании вечных тем жизни, в создании культурного контекста;</w:t>
      </w:r>
    </w:p>
    <w:p w:rsidR="00326EC5" w:rsidRPr="00862344" w:rsidRDefault="00F83CF1" w:rsidP="009C597E">
      <w:pPr>
        <w:pStyle w:val="ParagraphStyle"/>
        <w:tabs>
          <w:tab w:val="left" w:pos="345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знаний</w:t>
      </w:r>
      <w:r w:rsidR="00326EC5" w:rsidRPr="00862344">
        <w:rPr>
          <w:rFonts w:ascii="Times New Roman" w:hAnsi="Times New Roman" w:cs="Times New Roman"/>
        </w:rPr>
        <w:t xml:space="preserve">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326EC5" w:rsidRPr="00862344" w:rsidRDefault="00F83CF1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 наиболее значимых произведений</w:t>
      </w:r>
      <w:r w:rsidR="00326EC5" w:rsidRPr="00862344">
        <w:rPr>
          <w:rFonts w:ascii="Times New Roman" w:hAnsi="Times New Roman" w:cs="Times New Roman"/>
        </w:rPr>
        <w:t xml:space="preserve"> на исторические и библейские темы в европейском и отечественном искусстве; понимать особую </w:t>
      </w:r>
      <w:proofErr w:type="spellStart"/>
      <w:r w:rsidR="00326EC5" w:rsidRPr="00862344">
        <w:rPr>
          <w:rFonts w:ascii="Times New Roman" w:hAnsi="Times New Roman" w:cs="Times New Roman"/>
        </w:rPr>
        <w:t>культуростроительную</w:t>
      </w:r>
      <w:proofErr w:type="spellEnd"/>
      <w:r w:rsidR="00326EC5" w:rsidRPr="00862344">
        <w:rPr>
          <w:rFonts w:ascii="Times New Roman" w:hAnsi="Times New Roman" w:cs="Times New Roman"/>
        </w:rPr>
        <w:t xml:space="preserve"> роль русской тематической картины XIX–XX столетий;</w:t>
      </w:r>
    </w:p>
    <w:p w:rsidR="00326EC5" w:rsidRPr="00862344" w:rsidRDefault="00F83CF1" w:rsidP="009C597E">
      <w:pPr>
        <w:pStyle w:val="ParagraphStyle"/>
        <w:tabs>
          <w:tab w:val="left" w:pos="360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 xml:space="preserve">– </w:t>
      </w:r>
      <w:r w:rsidR="00326EC5" w:rsidRPr="00862344">
        <w:rPr>
          <w:rFonts w:ascii="Times New Roman" w:hAnsi="Times New Roman" w:cs="Times New Roman"/>
        </w:rPr>
        <w:t xml:space="preserve"> </w:t>
      </w:r>
      <w:r w:rsidRPr="00862344">
        <w:rPr>
          <w:rFonts w:ascii="Times New Roman" w:hAnsi="Times New Roman" w:cs="Times New Roman"/>
        </w:rPr>
        <w:t>представлений</w:t>
      </w:r>
      <w:r w:rsidR="00326EC5" w:rsidRPr="00862344">
        <w:rPr>
          <w:rFonts w:ascii="Times New Roman" w:hAnsi="Times New Roman" w:cs="Times New Roman"/>
        </w:rPr>
        <w:t xml:space="preserve">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326EC5" w:rsidRPr="00862344" w:rsidRDefault="00F83CF1" w:rsidP="009C597E">
      <w:pPr>
        <w:pStyle w:val="ParagraphStyle"/>
        <w:tabs>
          <w:tab w:val="left" w:pos="360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 представлений</w:t>
      </w:r>
      <w:r w:rsidR="00326EC5" w:rsidRPr="00862344">
        <w:rPr>
          <w:rFonts w:ascii="Times New Roman" w:hAnsi="Times New Roman" w:cs="Times New Roman"/>
        </w:rPr>
        <w:t xml:space="preserve">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326EC5" w:rsidRPr="00862344" w:rsidRDefault="00F83CF1" w:rsidP="009C597E">
      <w:pPr>
        <w:pStyle w:val="ParagraphStyle"/>
        <w:keepLines/>
        <w:tabs>
          <w:tab w:val="left" w:pos="360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 первичных навыков</w:t>
      </w:r>
      <w:r w:rsidR="00326EC5" w:rsidRPr="00862344">
        <w:rPr>
          <w:rFonts w:ascii="Times New Roman" w:hAnsi="Times New Roman" w:cs="Times New Roman"/>
        </w:rPr>
        <w:t xml:space="preserve"> передачи пропорций и движений фигуры человека с натуры и по представлению;</w:t>
      </w:r>
    </w:p>
    <w:p w:rsidR="00326EC5" w:rsidRPr="00862344" w:rsidRDefault="00F83CF1" w:rsidP="009C597E">
      <w:pPr>
        <w:pStyle w:val="ParagraphStyle"/>
        <w:tabs>
          <w:tab w:val="left" w:pos="360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  владения</w:t>
      </w:r>
      <w:r w:rsidR="00326EC5" w:rsidRPr="00862344">
        <w:rPr>
          <w:rFonts w:ascii="Times New Roman" w:hAnsi="Times New Roman" w:cs="Times New Roman"/>
        </w:rPr>
        <w:t xml:space="preserve"> материалами живописи, графики и лепки на доступном возрасту уровне;</w:t>
      </w:r>
    </w:p>
    <w:p w:rsidR="00326EC5" w:rsidRPr="00862344" w:rsidRDefault="00F83CF1" w:rsidP="009C597E">
      <w:pPr>
        <w:pStyle w:val="ParagraphStyle"/>
        <w:tabs>
          <w:tab w:val="left" w:pos="360"/>
        </w:tabs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развития навыков</w:t>
      </w:r>
      <w:r w:rsidR="00326EC5" w:rsidRPr="00862344">
        <w:rPr>
          <w:rFonts w:ascii="Times New Roman" w:hAnsi="Times New Roman" w:cs="Times New Roman"/>
        </w:rPr>
        <w:t xml:space="preserve">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326EC5" w:rsidRPr="00862344" w:rsidRDefault="00326EC5" w:rsidP="009C597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862344">
        <w:rPr>
          <w:rFonts w:ascii="Times New Roman" w:hAnsi="Times New Roman" w:cs="Times New Roman"/>
        </w:rPr>
        <w:t>– </w:t>
      </w:r>
      <w:r w:rsidR="00F83CF1" w:rsidRPr="00862344">
        <w:rPr>
          <w:rFonts w:ascii="Times New Roman" w:hAnsi="Times New Roman" w:cs="Times New Roman"/>
        </w:rPr>
        <w:t>навыков</w:t>
      </w:r>
      <w:r w:rsidRPr="00862344">
        <w:rPr>
          <w:rFonts w:ascii="Times New Roman" w:hAnsi="Times New Roman" w:cs="Times New Roman"/>
        </w:rPr>
        <w:t xml:space="preserve">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</w:t>
      </w:r>
    </w:p>
    <w:p w:rsidR="0005214F" w:rsidRPr="00593D8D" w:rsidRDefault="0005214F" w:rsidP="009C597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b/>
          <w:bCs/>
          <w:i/>
        </w:rPr>
      </w:pPr>
      <w:r w:rsidRPr="00593D8D">
        <w:rPr>
          <w:rFonts w:ascii="Times New Roman" w:hAnsi="Times New Roman" w:cs="Times New Roman"/>
          <w:b/>
          <w:i/>
        </w:rPr>
        <w:t>Выпускник получит возможность для формирования</w:t>
      </w:r>
      <w:r w:rsidR="00DF4118" w:rsidRPr="00593D8D">
        <w:rPr>
          <w:rFonts w:ascii="Times New Roman" w:hAnsi="Times New Roman" w:cs="Times New Roman"/>
          <w:b/>
          <w:i/>
        </w:rPr>
        <w:t>:</w:t>
      </w:r>
    </w:p>
    <w:p w:rsidR="0005214F" w:rsidRPr="00862344" w:rsidRDefault="0005214F" w:rsidP="009C597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 xml:space="preserve">–  места и значения изобразительного искусства в культуре: жизни общества и жизни человека; </w:t>
      </w:r>
    </w:p>
    <w:p w:rsidR="0005214F" w:rsidRPr="00862344" w:rsidRDefault="0005214F" w:rsidP="009C597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эпохи;</w:t>
      </w:r>
    </w:p>
    <w:p w:rsidR="0005214F" w:rsidRPr="00862344" w:rsidRDefault="0005214F" w:rsidP="009C597E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</w:rPr>
        <w:t xml:space="preserve">– о </w:t>
      </w:r>
      <w:r w:rsidRPr="00862344">
        <w:rPr>
          <w:rFonts w:ascii="Times New Roman" w:hAnsi="Times New Roman" w:cs="Times New Roman"/>
          <w:color w:val="000000"/>
        </w:rPr>
        <w:t>понимании взаимосвязей реальной действительности и ее художественного изображения в искусстве, ее претворение в художественный образ;</w:t>
      </w:r>
    </w:p>
    <w:p w:rsidR="0005214F" w:rsidRPr="00862344" w:rsidRDefault="0005214F" w:rsidP="00BD6B2D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основных видов и жанров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05214F" w:rsidRPr="00862344" w:rsidRDefault="0005214F" w:rsidP="00BD6B2D">
      <w:pPr>
        <w:pStyle w:val="ParagraphStyle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имен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05214F" w:rsidRPr="00862344" w:rsidRDefault="0005214F" w:rsidP="00BD6B2D">
      <w:pPr>
        <w:pStyle w:val="ParagraphStyle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lastRenderedPageBreak/>
        <w:t>– понимания особенностей творчества и значение в отечественной культуре великих русских художников-пейзажистов, мастеров портрета и натюрморта;</w:t>
      </w:r>
    </w:p>
    <w:p w:rsidR="0005214F" w:rsidRPr="00862344" w:rsidRDefault="0005214F" w:rsidP="00BD6B2D">
      <w:pPr>
        <w:pStyle w:val="ParagraphStyle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основных средств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05214F" w:rsidRPr="00862344" w:rsidRDefault="0005214F" w:rsidP="00BD6B2D">
      <w:pPr>
        <w:pStyle w:val="ParagraphStyle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о разных художественных материалах, художественных техниках и их значении в создании художественного образа;</w:t>
      </w:r>
    </w:p>
    <w:p w:rsidR="0005214F" w:rsidRPr="00862344" w:rsidRDefault="00593D8D" w:rsidP="00BD6B2D">
      <w:pPr>
        <w:pStyle w:val="ParagraphStyle"/>
        <w:spacing w:before="75"/>
        <w:ind w:firstLine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Обучающиеся сформируют умения</w:t>
      </w:r>
      <w:r w:rsidR="0005214F" w:rsidRPr="00862344">
        <w:rPr>
          <w:rFonts w:ascii="Times New Roman" w:hAnsi="Times New Roman" w:cs="Times New Roman"/>
          <w:b/>
          <w:bCs/>
          <w:i/>
          <w:iCs/>
        </w:rPr>
        <w:t>:</w:t>
      </w:r>
    </w:p>
    <w:p w:rsidR="0005214F" w:rsidRPr="00862344" w:rsidRDefault="0005214F" w:rsidP="00BD6B2D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пользоваться красками (гуашь,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05214F" w:rsidRPr="00862344" w:rsidRDefault="0005214F" w:rsidP="009C597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видеть конструктивную форму предмета, владеть первичными навыками плоского и объемного изображения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05214F" w:rsidRPr="00862344" w:rsidRDefault="0005214F" w:rsidP="009C597E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05214F" w:rsidRPr="00862344" w:rsidRDefault="0005214F" w:rsidP="009C597E">
      <w:pPr>
        <w:pStyle w:val="ParagraphStyle"/>
        <w:spacing w:line="264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создавать творческие композиционные работы в разных материалах с натуры, по памяти и воображению;</w:t>
      </w:r>
    </w:p>
    <w:p w:rsidR="00FF112A" w:rsidRDefault="0005214F" w:rsidP="009C597E">
      <w:pPr>
        <w:pStyle w:val="ParagraphStyle"/>
        <w:spacing w:line="264" w:lineRule="auto"/>
        <w:ind w:firstLine="360"/>
        <w:outlineLvl w:val="0"/>
        <w:rPr>
          <w:rFonts w:ascii="Times New Roman" w:hAnsi="Times New Roman" w:cs="Times New Roman"/>
          <w:color w:val="000000"/>
        </w:rPr>
      </w:pPr>
      <w:r w:rsidRPr="00862344">
        <w:rPr>
          <w:rFonts w:ascii="Times New Roman" w:hAnsi="Times New Roman" w:cs="Times New Roman"/>
          <w:color w:val="000000"/>
        </w:rPr>
        <w:t>–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</w:t>
      </w:r>
      <w:r w:rsidR="006C6045">
        <w:rPr>
          <w:rFonts w:ascii="Times New Roman" w:hAnsi="Times New Roman" w:cs="Times New Roman"/>
          <w:color w:val="000000"/>
        </w:rPr>
        <w:t>рисущую произведению искусства.</w:t>
      </w:r>
    </w:p>
    <w:p w:rsidR="006C6045" w:rsidRDefault="006C6045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BF4121" w:rsidRDefault="00BF4121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BF4121" w:rsidRDefault="00BF4121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BF4121" w:rsidRDefault="00BF4121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9C597E">
      <w:pPr>
        <w:pStyle w:val="ParagraphStyle"/>
        <w:spacing w:line="264" w:lineRule="auto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C597E" w:rsidRDefault="009C597E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D6B2D" w:rsidRDefault="00BD6B2D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D6B2D" w:rsidRDefault="00BD6B2D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D6B2D" w:rsidRDefault="00BD6B2D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D6B2D" w:rsidRDefault="00BD6B2D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D6B2D" w:rsidRDefault="00BD6B2D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D6B2D" w:rsidRDefault="00BD6B2D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F4121" w:rsidRDefault="00BF4121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F4121" w:rsidRDefault="00BF4121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F4121" w:rsidRPr="006C6045" w:rsidRDefault="00BF4121" w:rsidP="003715B4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0A6EE6" w:rsidRPr="00862344" w:rsidRDefault="00FF112A" w:rsidP="006C6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                 </w:t>
      </w:r>
      <w:r w:rsidR="000A6EE6" w:rsidRPr="0086234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</w:t>
      </w:r>
      <w:r w:rsidR="000A6EE6" w:rsidRPr="0086234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СОДЕРЖАНИЕ </w:t>
      </w:r>
      <w:r w:rsidR="006C60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УЧЕБНОГО ПРЕДМЕТА</w:t>
      </w:r>
    </w:p>
    <w:p w:rsidR="000A6EE6" w:rsidRPr="00862344" w:rsidRDefault="000A6EE6" w:rsidP="000A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приоритетное развитие художественно-творческих способностей,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В примерных программах выделяются такие закономерности изобразительных (пластических) искусств, без которых невозможна ориентация в потоке художественной информации и которые могут стать основой </w:t>
      </w:r>
      <w:proofErr w:type="spellStart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тематизма</w:t>
      </w:r>
      <w:proofErr w:type="spellEnd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рабочих, авторских программ.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0A6EE6" w:rsidRPr="00862344" w:rsidRDefault="000A6EE6" w:rsidP="000A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0A6EE6" w:rsidRPr="00862344" w:rsidRDefault="000A6EE6" w:rsidP="000A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0A6EE6" w:rsidRPr="00862344" w:rsidRDefault="000A6EE6" w:rsidP="000A6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курса: Задачи обучения</w:t>
      </w:r>
      <w:r w:rsidRPr="0086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6EE6" w:rsidRPr="00862344" w:rsidRDefault="000A6EE6" w:rsidP="000A6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Приобщение учащихся к национальной культуре</w:t>
      </w:r>
    </w:p>
    <w:p w:rsidR="000A6EE6" w:rsidRPr="00862344" w:rsidRDefault="000A6EE6" w:rsidP="000A6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подлинной любви и уважения к своей Родине, к её историческому прошлому</w:t>
      </w:r>
    </w:p>
    <w:p w:rsidR="000A6EE6" w:rsidRPr="00862344" w:rsidRDefault="000A6EE6" w:rsidP="000A6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определённой культуры восприятия материального мира</w:t>
      </w:r>
    </w:p>
    <w:p w:rsidR="000A6EE6" w:rsidRPr="00862344" w:rsidRDefault="000A6EE6" w:rsidP="000A6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художественного образования</w:t>
      </w:r>
      <w:r w:rsidRPr="0086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A6EE6" w:rsidRPr="00862344" w:rsidRDefault="000A6EE6" w:rsidP="000A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развитие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0A6EE6" w:rsidRPr="00862344" w:rsidRDefault="000A6EE6" w:rsidP="000A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воспитание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0A6EE6" w:rsidRPr="00862344" w:rsidRDefault="000A6EE6" w:rsidP="000A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- освоение знаний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0A6EE6" w:rsidRPr="00862344" w:rsidRDefault="000A6EE6" w:rsidP="000A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овладение умениями и навыками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0A6EE6" w:rsidRPr="00862344" w:rsidRDefault="000A6EE6" w:rsidP="000A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формирование</w:t>
      </w:r>
      <w:r w:rsidRPr="0086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0A6EE6" w:rsidRPr="009A1F64" w:rsidRDefault="000A6EE6" w:rsidP="000A6E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</w:t>
      </w:r>
      <w:proofErr w:type="spellEnd"/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умения, навыки и способы деятельности</w:t>
      </w:r>
    </w:p>
    <w:p w:rsidR="00BD6B2D" w:rsidRDefault="00BD6B2D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2D" w:rsidRDefault="00BD6B2D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2D" w:rsidRDefault="00BD6B2D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E6" w:rsidRPr="00862344" w:rsidRDefault="000A6EE6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</w:t>
      </w:r>
    </w:p>
    <w:p w:rsidR="000A6EE6" w:rsidRPr="00862344" w:rsidRDefault="000A6EE6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познавательная деятельность</w:t>
      </w:r>
      <w:r w:rsidRPr="0086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</w:t>
      </w:r>
    </w:p>
    <w:p w:rsidR="000A6EE6" w:rsidRPr="00862344" w:rsidRDefault="000A6EE6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информационно-коммуникативная деятельность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</w:t>
      </w:r>
    </w:p>
    <w:p w:rsidR="000A6EE6" w:rsidRPr="00862344" w:rsidRDefault="000A6EE6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623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рефлексивная деятельность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0A6EE6" w:rsidRPr="00862344" w:rsidRDefault="000A6EE6" w:rsidP="000A6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0A6EE6" w:rsidRPr="00862344" w:rsidRDefault="000A6EE6" w:rsidP="000A6EE6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1A5EE5" w:rsidRPr="00862344" w:rsidRDefault="001A5EE5" w:rsidP="008905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Стандарт 5 класса ориентирован на освоение содержания 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:rsidR="001A5EE5" w:rsidRPr="00862344" w:rsidRDefault="001A5EE5" w:rsidP="001A5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ru-RU"/>
        </w:rPr>
        <w:t>Цель:</w:t>
      </w: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Изучение народного творчества и традиций преемственности духовной культуры России. Развитие творческих способностей и совершенствование навыков постижения средств декоративно - прикладного искусства, обогащение опыта восприятия и оценки произведений декоративно-прикладного искусства, формирование ценностно-смысловой компетенции.</w:t>
      </w:r>
    </w:p>
    <w:p w:rsidR="001A5EE5" w:rsidRPr="00862344" w:rsidRDefault="001A5EE5" w:rsidP="000A6EE6">
      <w:pPr>
        <w:widowControl w:val="0"/>
        <w:autoSpaceDE w:val="0"/>
        <w:autoSpaceDN w:val="0"/>
        <w:adjustRightInd w:val="0"/>
        <w:spacing w:after="0" w:line="276" w:lineRule="auto"/>
        <w:ind w:right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D6B2D" w:rsidRDefault="000A6EE6" w:rsidP="000A6EE6">
      <w:pPr>
        <w:widowControl w:val="0"/>
        <w:autoSpaceDE w:val="0"/>
        <w:autoSpaceDN w:val="0"/>
        <w:adjustRightInd w:val="0"/>
        <w:spacing w:after="0" w:line="276" w:lineRule="auto"/>
        <w:ind w:right="1"/>
        <w:rPr>
          <w:rFonts w:ascii="Times New Roman" w:eastAsia="Calibri" w:hAnsi="Times New Roman" w:cs="Times New Roman"/>
          <w:bCs/>
          <w:sz w:val="24"/>
          <w:szCs w:val="24"/>
        </w:rPr>
      </w:pPr>
      <w:r w:rsidRPr="008623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Тема 5 класса — «Декоративно-прикладное искусство в жизни человека»</w:t>
      </w:r>
      <w:r w:rsidRPr="0086234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62344">
        <w:rPr>
          <w:rFonts w:ascii="Times New Roman" w:eastAsia="Calibri" w:hAnsi="Times New Roman" w:cs="Times New Roman"/>
          <w:bCs/>
          <w:sz w:val="24"/>
          <w:szCs w:val="24"/>
        </w:rPr>
        <w:t xml:space="preserve"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</w:t>
      </w:r>
    </w:p>
    <w:p w:rsidR="00BD6B2D" w:rsidRDefault="00BD6B2D" w:rsidP="000A6EE6">
      <w:pPr>
        <w:widowControl w:val="0"/>
        <w:autoSpaceDE w:val="0"/>
        <w:autoSpaceDN w:val="0"/>
        <w:adjustRightInd w:val="0"/>
        <w:spacing w:after="0" w:line="276" w:lineRule="auto"/>
        <w:ind w:right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6B2D" w:rsidRDefault="00BD6B2D" w:rsidP="000A6EE6">
      <w:pPr>
        <w:widowControl w:val="0"/>
        <w:autoSpaceDE w:val="0"/>
        <w:autoSpaceDN w:val="0"/>
        <w:adjustRightInd w:val="0"/>
        <w:spacing w:after="0" w:line="276" w:lineRule="auto"/>
        <w:ind w:right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6EE6" w:rsidRPr="00862344" w:rsidRDefault="000A6EE6" w:rsidP="000A6EE6">
      <w:pPr>
        <w:widowControl w:val="0"/>
        <w:autoSpaceDE w:val="0"/>
        <w:autoSpaceDN w:val="0"/>
        <w:adjustRightInd w:val="0"/>
        <w:spacing w:after="0" w:line="276" w:lineRule="auto"/>
        <w:ind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862344">
        <w:rPr>
          <w:rFonts w:ascii="Times New Roman" w:eastAsia="Calibri" w:hAnsi="Times New Roman" w:cs="Times New Roman"/>
          <w:bCs/>
          <w:sz w:val="24"/>
          <w:szCs w:val="24"/>
        </w:rPr>
        <w:t>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</w:t>
      </w:r>
      <w:r w:rsidRPr="0086234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0A6EE6" w:rsidRPr="00862344" w:rsidRDefault="000A6EE6" w:rsidP="001A5EE5">
      <w:pPr>
        <w:shd w:val="clear" w:color="auto" w:fill="FFFFFF"/>
        <w:tabs>
          <w:tab w:val="center" w:pos="4867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8623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Тема 6 и 7 классов — «Изобразительное искусство в жизни человека»</w:t>
      </w:r>
      <w:r w:rsidRPr="0086234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62344">
        <w:rPr>
          <w:rFonts w:ascii="Times New Roman" w:eastAsia="Calibri" w:hAnsi="Times New Roman" w:cs="Times New Roman"/>
          <w:bCs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</w:t>
      </w:r>
    </w:p>
    <w:p w:rsidR="001A5EE5" w:rsidRPr="00862344" w:rsidRDefault="001A5EE5" w:rsidP="001A5EE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ru-RU"/>
        </w:rPr>
        <w:t>Цель</w:t>
      </w:r>
      <w:r w:rsidRPr="0086234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: </w:t>
      </w: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художественно-творческой активности учащихся при эмоционально-целостном отношении к окружающему миру и искусству.</w:t>
      </w:r>
    </w:p>
    <w:p w:rsidR="001A5EE5" w:rsidRPr="00862344" w:rsidRDefault="001A5EE5" w:rsidP="001A5EE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ru-RU"/>
        </w:rPr>
        <w:t xml:space="preserve">Задачи: </w:t>
      </w:r>
    </w:p>
    <w:p w:rsidR="001A5EE5" w:rsidRPr="00862344" w:rsidRDefault="001A5EE5" w:rsidP="001A5EE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дальнейшее формирование художественного вкуса учащихся;</w:t>
      </w:r>
    </w:p>
    <w:p w:rsidR="001A5EE5" w:rsidRPr="00862344" w:rsidRDefault="001A5EE5" w:rsidP="001A5EE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развитие художественно-образного мышления, наблюдательности и фантазии;</w:t>
      </w:r>
    </w:p>
    <w:p w:rsidR="001A5EE5" w:rsidRPr="00862344" w:rsidRDefault="001A5EE5" w:rsidP="001A5EE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осмысление места изобразительного искусства в жизни общества.</w:t>
      </w:r>
    </w:p>
    <w:p w:rsidR="001A5EE5" w:rsidRPr="00862344" w:rsidRDefault="001A5EE5" w:rsidP="001A5EE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формирование художественно-творческой активности.</w:t>
      </w:r>
    </w:p>
    <w:p w:rsidR="000A6EE6" w:rsidRPr="00862344" w:rsidRDefault="000A6EE6" w:rsidP="001A5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8623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Тема 6  класса — «Изобразительное искусство в жизни человека»</w:t>
      </w:r>
      <w:r w:rsidRPr="0086234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0A6EE6" w:rsidRPr="00862344" w:rsidRDefault="000A6EE6" w:rsidP="001A5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          </w:t>
      </w: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Программа «Изобразительное искусство в жизни человека» для 6 класса - 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изменения картины мира и образа человека, поставить в центр духовные проблемы, подчиняя им изменения в способах изображения.  При этом выдерживается принцип единства восприятия и </w:t>
      </w: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созидания. И последовательно обретаются навыки 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</w:t>
      </w:r>
    </w:p>
    <w:p w:rsidR="000A6EE6" w:rsidRPr="00862344" w:rsidRDefault="000A6EE6" w:rsidP="001A5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8623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Тема  7 класса — «Изобразительное искусство в жизни человека»</w:t>
      </w:r>
      <w:r w:rsidRPr="0086234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BF4121" w:rsidRDefault="000A6EE6" w:rsidP="006C60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материале сохраняется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ступенчатого, последовательного приобретения навыков и умений. Изменения языка изображения в истории искусства рассматриваются как выражение ценностного понимания и видения мира. 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представлению о целостности композиции, образных возможностях изобразительного искусства, особенностях его метафорического строя. Учащиеся знакомятся с картинами, составляющими золотой фонд мирового и отечественного искусства</w:t>
      </w:r>
      <w:r w:rsidR="00FF11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6C6045" w:rsidRDefault="006C6045" w:rsidP="006C60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5489F" w:rsidRPr="0015489F" w:rsidRDefault="0015489F" w:rsidP="0015489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1548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ТЕМАТИЧЕСКОЕ ПЛАНИРОВАНИЕ</w:t>
      </w:r>
    </w:p>
    <w:p w:rsidR="000A6EE6" w:rsidRPr="00862344" w:rsidRDefault="000A6EE6" w:rsidP="0015489F">
      <w:pPr>
        <w:tabs>
          <w:tab w:val="left" w:pos="14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КЛАСС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1"/>
        <w:gridCol w:w="596"/>
        <w:gridCol w:w="9690"/>
      </w:tblGrid>
      <w:tr w:rsidR="006C6045" w:rsidRPr="00862344" w:rsidTr="009A1F64"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6C6045" w:rsidRPr="00862344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6C6045" w:rsidRPr="00862344" w:rsidTr="006C6045"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 (количество часов)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0A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5" w:rsidRPr="00862344" w:rsidRDefault="001A5EE5" w:rsidP="001A5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 Традиционные образы народного (крестьянского) прикладного искусства. Солярные знаки. Декоративные изображения, их условно - символический характер.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Устройство внутреннего пространства крестьянского дома, его символика. Жизненно важные центры в крестьянском доме. Круг предметов быта и труда и включение их в пространство дома. Праздничный народный костюм – целостный художественный образ. Обрядовые действия народного праздника, их символическое значение.</w:t>
            </w:r>
            <w:r w:rsidRPr="0086234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времён в народном искусстве</w:t>
            </w:r>
          </w:p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5" w:rsidRPr="00862344" w:rsidRDefault="001A5EE5" w:rsidP="001A5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Живучесть древних образов в современных народных игрушках, их сказочный реализм. Особенности глиняных игрушек, принадлежащих различным художественным промыслам. Единство формы и декора в игрушке. Из истории развития художественных промыслов: Хохлома, Гжель, </w:t>
            </w:r>
            <w:proofErr w:type="spellStart"/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Жостово</w:t>
            </w:r>
            <w:proofErr w:type="spellEnd"/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Городец. Их традиции, своеобразие художественного языка.</w:t>
            </w:r>
          </w:p>
          <w:p w:rsidR="004B7C29" w:rsidRPr="00862344" w:rsidRDefault="001B7BA0" w:rsidP="001B7BA0">
            <w:pPr>
              <w:tabs>
                <w:tab w:val="left" w:pos="5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Декоративное искусство в       современном мире</w:t>
            </w:r>
          </w:p>
          <w:p w:rsidR="004B7C29" w:rsidRPr="00862344" w:rsidRDefault="004B7C29" w:rsidP="000A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1A5EE5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Знакомство с современным выставочным декоративно – прикладным искусством. Многообразие материалов и техник современного декоративно – прикладного искусства Пластический язык материала и его роль в создании художественного образа. Роль выразительных средств в построении декоративной композиции в конкретном материале.</w:t>
            </w: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«Декор, человек, общество, время»</w:t>
            </w:r>
          </w:p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BD6B2D" w:rsidRDefault="001A5EE5" w:rsidP="00BD6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Роль декоративного искусства в жизни общества в целом и каждого человека в отдельности. Роль искусства украшения в формировании каждого человека и любого человеческого коллектива. Декоративное искусство Древнего Египта и Древней Греции, эпохи средневековья и эпохи Возрождения, эпохи барокко и классицизма. Символика цвета в украшениях, отличие одежд высших и низших сословий общества. Декоративность, орнаментальность, изобразительная условность искусства геральдики. Символы и эмблемы в современном обществе, значение их элементов. Стилевое единство декора одежды, предметов быта, зданий определенной эпохи.</w:t>
            </w:r>
          </w:p>
        </w:tc>
      </w:tr>
    </w:tbl>
    <w:p w:rsidR="006C6045" w:rsidRDefault="006C6045" w:rsidP="000A6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121" w:rsidRDefault="00BF4121" w:rsidP="000A6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489F" w:rsidRDefault="0015489F" w:rsidP="0015489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1548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ТЕМАТИЧЕСКОЕ ПЛАНИРОВАНИЕ</w:t>
      </w:r>
    </w:p>
    <w:p w:rsidR="000A6EE6" w:rsidRPr="0015489F" w:rsidRDefault="0015489F" w:rsidP="0015489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15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1"/>
        <w:gridCol w:w="662"/>
        <w:gridCol w:w="17"/>
        <w:gridCol w:w="9607"/>
      </w:tblGrid>
      <w:tr w:rsidR="006C6045" w:rsidRPr="00862344" w:rsidTr="009A1F64"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6C6045" w:rsidRPr="00862344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6C6045" w:rsidRPr="00862344" w:rsidTr="006C6045"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 (количество часов)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изобразительного искусства и основы их образного языка</w:t>
            </w:r>
          </w:p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9" w:rsidRPr="00862344" w:rsidRDefault="001C4169" w:rsidP="001C4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</w:t>
            </w:r>
          </w:p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  <w:p w:rsidR="004B7C29" w:rsidRPr="00862344" w:rsidRDefault="004B7C29" w:rsidP="000A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9" w:rsidRPr="00862344" w:rsidRDefault="001C4169" w:rsidP="001C4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Натюрморт в истории искусства натюрморт в живописи, графике, скульптуре. Цвет в живописи и богатство его выразительных возможностей.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      </w:r>
          </w:p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Вглядываясь в человека. Портрет в </w:t>
            </w: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изобразительном искусстве</w:t>
            </w:r>
          </w:p>
          <w:p w:rsidR="004B7C29" w:rsidRPr="00862344" w:rsidRDefault="004B7C29" w:rsidP="000A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5" w:rsidRPr="00862344" w:rsidRDefault="001A5EE5" w:rsidP="001A5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История возникновения портрета. Портрет как образ определенного реального человека. </w:t>
            </w: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      </w:r>
          </w:p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0A6EE6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и пространство в изобразительном искусстве</w:t>
            </w:r>
          </w:p>
          <w:p w:rsidR="004B7C29" w:rsidRPr="00862344" w:rsidRDefault="004B7C29" w:rsidP="000A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5" w:rsidRPr="00862344" w:rsidRDefault="001A5EE5" w:rsidP="001A5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прекрасном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перспектива).</w:t>
            </w:r>
          </w:p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045" w:rsidRDefault="006C6045" w:rsidP="00FF1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45" w:rsidRDefault="006C6045" w:rsidP="00FF1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C5C25" w:rsidRPr="002C5C25" w:rsidRDefault="002C5C25" w:rsidP="00FF1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5489F" w:rsidRPr="0015489F" w:rsidRDefault="0015489F" w:rsidP="0015489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1548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ТЕМАТИЧЕСКОЕ ПЛАНИРОВАНИЕ</w:t>
      </w:r>
    </w:p>
    <w:p w:rsidR="000A6EE6" w:rsidRPr="00862344" w:rsidRDefault="0015489F" w:rsidP="0015489F">
      <w:pPr>
        <w:tabs>
          <w:tab w:val="left" w:pos="14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8623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1"/>
        <w:gridCol w:w="679"/>
        <w:gridCol w:w="9607"/>
      </w:tblGrid>
      <w:tr w:rsidR="006C6045" w:rsidRPr="00862344" w:rsidTr="009A1F64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6C6045" w:rsidRPr="00862344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6C6045" w:rsidRPr="00862344" w:rsidTr="006C6045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 (количество часов)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862344" w:rsidRDefault="006C6045" w:rsidP="006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44316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и образ человека</w:t>
            </w:r>
          </w:p>
          <w:p w:rsidR="004B7C29" w:rsidRPr="00862344" w:rsidRDefault="004B7C29" w:rsidP="004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29" w:rsidRPr="00862344" w:rsidRDefault="004B7C29" w:rsidP="004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9" w:rsidRPr="00862344" w:rsidRDefault="001C4169" w:rsidP="001C4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</w:t>
            </w:r>
          </w:p>
          <w:p w:rsidR="004B7C29" w:rsidRPr="00862344" w:rsidRDefault="004B7C2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44316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повседневности</w:t>
            </w:r>
          </w:p>
          <w:p w:rsidR="004B7C29" w:rsidRPr="00862344" w:rsidRDefault="004B7C29" w:rsidP="004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9" w:rsidRPr="00862344" w:rsidRDefault="001C4169" w:rsidP="001C4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Тематическая картина. Бытовой и исторический жанры. Сюжет и содержание в картине. Жизнь каждого дня — большая тема в искусстве. Жизнь в моем городе в прошлых веках (историческая тема в бытовом жанре). Праздник и карнавал в изобразительном искусстве (тема праздника в бытовом жанре).</w:t>
            </w:r>
          </w:p>
          <w:p w:rsidR="004B7C29" w:rsidRPr="00862344" w:rsidRDefault="004B7C29" w:rsidP="001C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44316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темы жизни</w:t>
            </w:r>
          </w:p>
          <w:p w:rsidR="004B7C29" w:rsidRPr="00862344" w:rsidRDefault="004B7C29" w:rsidP="004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9" w:rsidRPr="00862344" w:rsidRDefault="001C4169" w:rsidP="001C4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Исторические темы и мифологические темы в искусстве разных эпох. Тематическая картина в русском искусстве XIX века.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XX века.</w:t>
            </w:r>
          </w:p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29" w:rsidRPr="00862344" w:rsidTr="00FF112A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4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Реальность жизни и художественный образ</w:t>
            </w:r>
          </w:p>
          <w:p w:rsidR="004B7C29" w:rsidRPr="00862344" w:rsidRDefault="004B7C29" w:rsidP="004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69" w:rsidRPr="00862344" w:rsidRDefault="001C4169" w:rsidP="001C4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Искусство иллюстрации. Слово и изображение. Конструктивное и декоративное начало в изобразительном искусстве. Зрительские умения и их значение для современного человека. История искусства и история человечества. Стиль и направление в изобразительном искусстве. Личность художника и мир его времени в произведениях искусства. Крупнейшие музеи изобразительного искусства и их роль в культуре.</w:t>
            </w:r>
          </w:p>
          <w:p w:rsidR="001C4169" w:rsidRPr="00862344" w:rsidRDefault="001C4169" w:rsidP="001C41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4B7C29" w:rsidRPr="00862344" w:rsidRDefault="004B7C29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12A" w:rsidRDefault="00FF112A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12A" w:rsidRDefault="00FF112A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12A" w:rsidRDefault="00FF112A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12A" w:rsidRDefault="00FF112A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12A" w:rsidRDefault="00FF112A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62B" w:rsidRDefault="0023662B" w:rsidP="00BD6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62B" w:rsidRDefault="0023662B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62B" w:rsidRDefault="0023662B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12A" w:rsidRDefault="00FF112A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118" w:rsidRPr="00862344" w:rsidRDefault="00DF4118" w:rsidP="00DF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</w:t>
      </w:r>
    </w:p>
    <w:p w:rsidR="00DF4118" w:rsidRPr="00862344" w:rsidRDefault="00DF4118" w:rsidP="00DF4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32"/>
        <w:gridCol w:w="10627"/>
      </w:tblGrid>
      <w:tr w:rsidR="00DF4118" w:rsidRPr="00862344" w:rsidTr="00FF112A">
        <w:trPr>
          <w:gridAfter w:val="1"/>
          <w:wAfter w:w="10627" w:type="dxa"/>
        </w:trPr>
        <w:tc>
          <w:tcPr>
            <w:tcW w:w="3690" w:type="dxa"/>
            <w:gridSpan w:val="2"/>
            <w:vAlign w:val="center"/>
            <w:hideMark/>
          </w:tcPr>
          <w:p w:rsidR="00DF4118" w:rsidRPr="00862344" w:rsidRDefault="00DF4118" w:rsidP="00DF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106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4118" w:rsidRPr="00862344" w:rsidRDefault="00DF4118" w:rsidP="00DF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ПРОГРАММА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07FD" w:rsidRDefault="00B307FD" w:rsidP="00B30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1-9 классы, </w:t>
            </w:r>
            <w:r w:rsidRPr="006C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«Изобразительное искусство и художественный труд 1-9 кл.»: </w:t>
            </w:r>
            <w:proofErr w:type="spellStart"/>
            <w:r w:rsidRPr="006C60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C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/Сост. Б.М. </w:t>
            </w:r>
            <w:proofErr w:type="spellStart"/>
            <w:r w:rsidRPr="006C604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6C6045">
              <w:rPr>
                <w:rFonts w:ascii="Times New Roman" w:eastAsia="Times New Roman" w:hAnsi="Times New Roman" w:cs="Times New Roman"/>
                <w:sz w:val="24"/>
                <w:szCs w:val="24"/>
              </w:rPr>
              <w:t>.- М.: Просвещение, 2011.</w:t>
            </w:r>
          </w:p>
          <w:p w:rsidR="00DF4118" w:rsidRPr="00203EA8" w:rsidRDefault="00DF4118" w:rsidP="00B307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rPr>
          <w:trHeight w:val="24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DF4118" w:rsidRPr="00862344" w:rsidTr="00FF112A">
        <w:trPr>
          <w:trHeight w:val="79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07FD" w:rsidRPr="00B307FD" w:rsidRDefault="00B307FD" w:rsidP="00B30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7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Изобразительное</w:t>
            </w:r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искусство. 5 класс: поурочные планы по программе. Б. М. </w:t>
            </w:r>
            <w:proofErr w:type="spellStart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авт.-сост. ОВ. Свиридова -Волгоград: Учитель, </w:t>
            </w:r>
            <w:proofErr w:type="gramStart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2007.-</w:t>
            </w:r>
            <w:proofErr w:type="gramEnd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170с. </w:t>
            </w:r>
          </w:p>
          <w:p w:rsidR="00B307FD" w:rsidRPr="00B307FD" w:rsidRDefault="00B307FD" w:rsidP="00B30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5-8 класс: управление познавательной деятельностью учащихся / авт.-сост. М.В. </w:t>
            </w:r>
            <w:proofErr w:type="spellStart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Сластникова</w:t>
            </w:r>
            <w:proofErr w:type="spellEnd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Н.В. Усова</w:t>
            </w:r>
            <w:r w:rsidR="00BD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Е.И. Вереитинова. – Волгоград</w:t>
            </w:r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Учитель, 2013. – 234с.</w:t>
            </w:r>
          </w:p>
          <w:p w:rsidR="00DF4118" w:rsidRPr="00862344" w:rsidRDefault="00B307FD" w:rsidP="00B307FD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 w:line="3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2-8к</w:t>
            </w:r>
            <w:r w:rsidR="00BD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лассы. Создание ситуации успеха</w:t>
            </w:r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коллекция интересных уроков / авт.-сост. А. В. Пожарская и др. – </w:t>
            </w:r>
            <w:proofErr w:type="gramStart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 :</w:t>
            </w:r>
            <w:proofErr w:type="gramEnd"/>
            <w:r w:rsidRPr="00B3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2014. – 134с.</w:t>
            </w:r>
          </w:p>
        </w:tc>
      </w:tr>
      <w:tr w:rsidR="00DF4118" w:rsidRPr="00862344" w:rsidTr="00FF112A">
        <w:trPr>
          <w:trHeight w:val="54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1A58" w:rsidRPr="00186D5F" w:rsidRDefault="00501A58" w:rsidP="00501A58">
            <w:pPr>
              <w:pStyle w:val="ParagraphStyle"/>
              <w:spacing w:line="360" w:lineRule="auto"/>
              <w:ind w:firstLine="36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86D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i/>
                <w:iCs/>
              </w:rPr>
              <w:t>Неменский</w:t>
            </w:r>
            <w:proofErr w:type="spellEnd"/>
            <w:r w:rsidRPr="00186D5F">
              <w:rPr>
                <w:rFonts w:ascii="Times New Roman" w:hAnsi="Times New Roman" w:cs="Times New Roman"/>
                <w:i/>
                <w:iCs/>
              </w:rPr>
              <w:t>,</w:t>
            </w:r>
            <w:r w:rsidRPr="00186D5F">
              <w:rPr>
                <w:rFonts w:ascii="Times New Roman" w:hAnsi="Times New Roman" w:cs="Times New Roman"/>
              </w:rPr>
              <w:t xml:space="preserve"> </w:t>
            </w:r>
            <w:r w:rsidRPr="00186D5F">
              <w:rPr>
                <w:rFonts w:ascii="Times New Roman" w:hAnsi="Times New Roman" w:cs="Times New Roman"/>
                <w:i/>
                <w:iCs/>
              </w:rPr>
              <w:t>Б. М</w:t>
            </w:r>
            <w:r w:rsidRPr="00186D5F">
              <w:rPr>
                <w:rFonts w:ascii="Times New Roman" w:hAnsi="Times New Roman" w:cs="Times New Roman"/>
              </w:rPr>
              <w:t xml:space="preserve">. Изобразительное искусство. Искусство в жизни человека.  6 </w:t>
            </w:r>
            <w:proofErr w:type="gramStart"/>
            <w:r w:rsidRPr="00186D5F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186D5F">
              <w:rPr>
                <w:rFonts w:ascii="Times New Roman" w:hAnsi="Times New Roman" w:cs="Times New Roman"/>
              </w:rPr>
              <w:t xml:space="preserve"> метод. </w:t>
            </w:r>
            <w:r w:rsidRPr="00186D5F">
              <w:rPr>
                <w:rFonts w:ascii="Times New Roman" w:hAnsi="Times New Roman" w:cs="Times New Roman"/>
              </w:rPr>
              <w:lastRenderedPageBreak/>
              <w:t xml:space="preserve">пособие / Б. М. </w:t>
            </w:r>
            <w:proofErr w:type="spellStart"/>
            <w:r w:rsidRPr="00186D5F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186D5F">
              <w:rPr>
                <w:rFonts w:ascii="Times New Roman" w:hAnsi="Times New Roman" w:cs="Times New Roman"/>
              </w:rPr>
              <w:t xml:space="preserve"> [и др.] ; под ред. Б. М. </w:t>
            </w:r>
            <w:proofErr w:type="spellStart"/>
            <w:r w:rsidRPr="00186D5F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186D5F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186D5F">
              <w:rPr>
                <w:rFonts w:ascii="Times New Roman" w:hAnsi="Times New Roman" w:cs="Times New Roman"/>
              </w:rPr>
              <w:t>М. :</w:t>
            </w:r>
            <w:proofErr w:type="gramEnd"/>
            <w:r w:rsidRPr="00186D5F">
              <w:rPr>
                <w:rFonts w:ascii="Times New Roman" w:hAnsi="Times New Roman" w:cs="Times New Roman"/>
              </w:rPr>
              <w:t xml:space="preserve"> Просвещение, 2010.  (это в раздел 10)</w:t>
            </w:r>
          </w:p>
          <w:p w:rsidR="00501A58" w:rsidRPr="00203EA8" w:rsidRDefault="00501A58" w:rsidP="00DF4118">
            <w:pPr>
              <w:widowControl w:val="0"/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before="86" w:after="0" w:line="250" w:lineRule="exact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rPr>
          <w:trHeight w:val="82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widowControl w:val="0"/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before="82"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862344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Порохневская</w:t>
            </w:r>
            <w:proofErr w:type="spellEnd"/>
            <w:r w:rsidRPr="00862344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 </w:t>
            </w:r>
            <w:r w:rsidRPr="008623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Поурочные</w:t>
            </w:r>
            <w:r w:rsidR="00B307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планы по программе </w:t>
            </w:r>
            <w:proofErr w:type="spellStart"/>
            <w:r w:rsidR="00B307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B307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5</w:t>
            </w:r>
            <w:r w:rsidRPr="008623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класс - Волгоград, </w:t>
            </w:r>
            <w:r w:rsidRPr="008623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2004</w:t>
            </w: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rPr>
          <w:trHeight w:val="338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DF4118" w:rsidRPr="00862344" w:rsidTr="00FF112A">
        <w:trPr>
          <w:trHeight w:val="37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 по темам программы</w:t>
            </w: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rPr>
          <w:trHeight w:val="27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русских и зарубежных художников</w:t>
            </w:r>
          </w:p>
        </w:tc>
      </w:tr>
      <w:tr w:rsidR="00DF4118" w:rsidRPr="00862344" w:rsidTr="00FF112A">
        <w:trPr>
          <w:trHeight w:val="69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 по </w:t>
            </w:r>
            <w:proofErr w:type="spellStart"/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перспективе, построению орнамента</w:t>
            </w: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rPr>
          <w:trHeight w:val="43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стилям архитектуры, одежды, предметов быта</w:t>
            </w: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118" w:rsidRPr="00862344" w:rsidTr="00FF112A">
        <w:trPr>
          <w:trHeight w:val="58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 по правилам рисования предметов, растений, деревьев, </w:t>
            </w: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животных, птиц, человека</w:t>
            </w:r>
          </w:p>
        </w:tc>
      </w:tr>
      <w:tr w:rsidR="00DF4118" w:rsidRPr="00862344" w:rsidTr="00FF112A">
        <w:trPr>
          <w:trHeight w:val="88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народным промыслам, русскому костюму, декоративно-прикладному искусству</w:t>
            </w:r>
          </w:p>
        </w:tc>
      </w:tr>
      <w:tr w:rsidR="00DF4118" w:rsidRPr="00862344" w:rsidTr="00FF112A">
        <w:trPr>
          <w:trHeight w:val="93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раздаточный материал: карточки по художественной грамоте</w:t>
            </w:r>
          </w:p>
        </w:tc>
      </w:tr>
      <w:tr w:rsidR="00DF4118" w:rsidRPr="00862344" w:rsidTr="00FF112A">
        <w:trPr>
          <w:trHeight w:val="6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репродукций картин</w:t>
            </w:r>
          </w:p>
        </w:tc>
      </w:tr>
      <w:tr w:rsidR="00DF4118" w:rsidRPr="00862344" w:rsidTr="00FF112A">
        <w:trPr>
          <w:trHeight w:val="318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написать – эссе</w:t>
            </w:r>
          </w:p>
        </w:tc>
      </w:tr>
      <w:tr w:rsidR="00DF4118" w:rsidRPr="00862344" w:rsidTr="00FF112A">
        <w:trPr>
          <w:trHeight w:val="32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произведения живописи и архитектуры</w:t>
            </w:r>
          </w:p>
        </w:tc>
      </w:tr>
      <w:tr w:rsidR="00DF4118" w:rsidRPr="00862344" w:rsidTr="00FF112A">
        <w:trPr>
          <w:trHeight w:val="47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 проект</w:t>
            </w:r>
          </w:p>
        </w:tc>
      </w:tr>
      <w:tr w:rsidR="00DF4118" w:rsidRPr="00862344" w:rsidTr="00FF112A"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4118" w:rsidRPr="00862344" w:rsidRDefault="00DF4118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 </w:t>
            </w: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КОММУНИКАЦИОННЫЕ СРЕДСТВА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Видеофильмы (памятники архитектуры, народные промыслы, художественные музеи, творчество отдельных художников, художественные технологии) в соответствии с программой обучения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Коллекция учебных презентаций</w:t>
            </w:r>
            <w:r w:rsidR="00B3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видео</w:t>
            </w:r>
          </w:p>
        </w:tc>
      </w:tr>
      <w:tr w:rsidR="00DF4118" w:rsidRPr="00862344" w:rsidTr="00FF112A"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программным обеспечением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вывода звуковой информации – колонки.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для ручного ввода информации и манипулирования экранными объектами – клавиатура и мышь.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4118" w:rsidRPr="00862344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  <w:tr w:rsidR="00DF4118" w:rsidRPr="00862344" w:rsidTr="00FF112A"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DF4118" w:rsidRPr="00862344" w:rsidTr="00FF112A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Pr="00862344" w:rsidRDefault="00DF4118" w:rsidP="00DF41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4118" w:rsidRDefault="00DF4118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для художественной деятельности: краски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пластилин/глина, клей, ножницы, рамы для оформления работ</w:t>
            </w:r>
            <w:r w:rsidR="006C6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6045" w:rsidRPr="00862344" w:rsidRDefault="006C6045" w:rsidP="00DF411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118" w:rsidRPr="00862344" w:rsidRDefault="00DF4118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12A" w:rsidRDefault="00FF112A" w:rsidP="00B307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2A" w:rsidRDefault="00FF112A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B2D" w:rsidRDefault="00BD6B2D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2A" w:rsidRDefault="00FF112A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118" w:rsidRPr="00862344" w:rsidRDefault="00DF4118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34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DF4118" w:rsidRPr="00862344" w:rsidRDefault="00DF4118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118" w:rsidRPr="00862344" w:rsidRDefault="00DF4118" w:rsidP="00DF411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35D7" w:rsidRPr="003F35D7" w:rsidRDefault="003F35D7" w:rsidP="003F35D7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5 класс</w:t>
      </w:r>
    </w:p>
    <w:p w:rsidR="003F35D7" w:rsidRPr="003F35D7" w:rsidRDefault="003F35D7" w:rsidP="003F35D7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место и значения современного декоративного искусства в жизни человека и общества, знание разнообразных видов современного декоративного творчества, материалов, техник (художественное стекло, керамика, ковка, литьё, гобелен, роспись по ткани и т. д.); расширение общекультурного художественно-познавательного кругозора;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богатые возможности современного пластического языка, а также различий в творчестве художника, работающего в области современного декоративного искусства и в области традиционного декоративно-прикладного искусства;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процессе восприятия произведений современного выставочного декоративно-прикладного искусства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(панно) в конкретном материале;</w:t>
      </w:r>
    </w:p>
    <w:p w:rsidR="003F35D7" w:rsidRPr="003F35D7" w:rsidRDefault="003F35D7" w:rsidP="003F35D7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основы для адекватного восприятия декоративной формы вещи в её содержательно-смысловой наполненности,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например, «Чем значимы и интересны произведения декоративно-прикладного искусства других стран и эпох для современного человека?» и т. д.);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научатся  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содержательного искусствоведческого и познавательного материала,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проливающего свет на предмет изучения классического декоративно-прикладного искусства, умение классифицировать произведения, определяя их родство по художественно-стилистическим и социальным признакам, осуществлять контроль своей деятельности, адекватно оценивать результат;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смогут организовывать учебное сотрудничество и совместную деятельность с учителем и сверстниками; работать индивидуально и в коллективе, находить общее решение на основе согласования позиций, отражающих индивидуальные интересы учащихся.</w:t>
      </w:r>
    </w:p>
    <w:p w:rsidR="003F35D7" w:rsidRPr="003F35D7" w:rsidRDefault="003F35D7" w:rsidP="003F35D7">
      <w:pPr>
        <w:spacing w:after="0" w:line="240" w:lineRule="auto"/>
        <w:ind w:left="-142" w:right="14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интерес к художественной культуре других стран и народов, в частности к классическому декоративно-прикладному искусству — сокровищнице мировой цивилизации;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видение предметного мира классического декоративно-прикладного искусства, позволяющего воспринимать предметы, вещи, их эстетические достоинства не обособленно, а в контексте своего времени;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 заинтересованное отношение к познанию, а также готовность и способность учащихся к самообразованию на основе мотивации и осознания творчества как созидательной, преобразующий мир деятельности человека;</w:t>
      </w:r>
    </w:p>
    <w:p w:rsidR="00BD6B2D" w:rsidRDefault="00BD6B2D" w:rsidP="003F3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B2D" w:rsidRDefault="00BD6B2D" w:rsidP="003F3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мира через освоение </w:t>
      </w:r>
      <w:r w:rsidRPr="003F35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художественного 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наследия народов мира </w:t>
      </w:r>
      <w:r w:rsidRPr="003F35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 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практическую художественно-творческую деятельность;</w:t>
      </w:r>
    </w:p>
    <w:p w:rsidR="003F35D7" w:rsidRDefault="003F35D7" w:rsidP="003F35D7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5D7" w:rsidRDefault="003F35D7" w:rsidP="003F35D7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5D7" w:rsidRDefault="003F35D7" w:rsidP="003F35D7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6 класс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имена выдающихся мастеров отечественного и зарубежного искусства и их наиболее известные произведения;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жанровую разновидность пейзажа (архитектурный пейзаж) и интерьер как жанр изобразительного искусства;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черты русской дворянской усадьбы XVIII— XIX вв. как архитектурного ансамбля, отражающего особенности классицизма;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общего цветового решения интерьера от его функционального назначения;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портрете строение, пропорции головы и лица, цветовое решение фона как важное дополнение к раскрытию образа;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зарисовки по представлению и описанию (интерьер дворянского особняка, фигуры участников бала);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движение фигуры человека в пространстве;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творческую активность художественно-практической компетентности в выборе и овладении средствами художественной выразительности разных видов искусств;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проектируемого объекта; конструировать простые геометрические формы при создании модели космического корабля;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художественные изделия, свободно используя задачи на повтор, вариацию, импровизацию как принципы народного творчества;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творческих группах при выполнении коллективных работ разного вида.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и умения в практической деятельности и повседневной жизни: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зрительскую компетентность в эмоционально-эстетическом восприятии художественных произведений и заключенных в  них духовно-нравственных ценностей  и  идеалов,   при посещении художественного музея, выставки, а также при просмотре кино, театральных постановок, чтении художественной литературы;</w:t>
      </w:r>
    </w:p>
    <w:p w:rsidR="003F35D7" w:rsidRPr="003F35D7" w:rsidRDefault="003F35D7" w:rsidP="003F35D7">
      <w:pPr>
        <w:spacing w:after="0" w:line="240" w:lineRule="auto"/>
        <w:ind w:right="-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свою художественно-практическую компетентность — владение средствами художественной выразительности разных видов искусства (изобразительного, народного и декоративно-прикладного), принимая участие в культурной жизни семьи, школы, своего города, родного края.</w:t>
      </w:r>
    </w:p>
    <w:p w:rsidR="00DF4118" w:rsidRPr="003F35D7" w:rsidRDefault="00DF4118" w:rsidP="00DF4118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метафоры и видеть целостную картину мира, присущую произведению искусства.</w:t>
      </w:r>
      <w:r w:rsidRPr="003F35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715B4" w:rsidRDefault="003715B4" w:rsidP="00DF41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F35D7" w:rsidRDefault="003F35D7" w:rsidP="00DF41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F35D7" w:rsidRDefault="003F35D7" w:rsidP="00DF41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F35D7" w:rsidRDefault="003F35D7" w:rsidP="00DF41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15B4" w:rsidRDefault="003715B4" w:rsidP="00DF41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2BFC" w:rsidRPr="00062BFC" w:rsidRDefault="00062BFC" w:rsidP="00062BFC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7</w:t>
      </w:r>
      <w:r w:rsidRPr="003F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3F35D7" w:rsidRPr="003F35D7" w:rsidRDefault="003F35D7" w:rsidP="00DF411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жанровой системе в изобразительном искусстве и ее значении для анализа развития искусства и понимания изменений видения мира, а, следовательно, и способов его изображения;</w:t>
      </w:r>
    </w:p>
    <w:p w:rsidR="00DF4118" w:rsidRPr="00862344" w:rsidRDefault="003F35D7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знать о роли </w:t>
      </w:r>
      <w:r w:rsidR="00DF4118"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тематической картины и ее жанровых видах;</w:t>
      </w:r>
    </w:p>
    <w:p w:rsidR="00DF4118" w:rsidRPr="00862344" w:rsidRDefault="003F35D7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118"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</w:t>
      </w:r>
      <w:r w:rsidR="00DF4118"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процессе работы художника над картиной;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композиции как целостности и образном строе произведения;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искусства в создании памятников в честь о больших исторических событиях; о влиянии образа на понимание событий истории;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художественных образов изо в понимании вечных тем жизни, создании культурного контекста между поколениями, между людьми;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художественной иллюстрации;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значимый ряд великих произведений ИЗО на исторические и библейские темы в отечественном искусстве.</w:t>
      </w:r>
    </w:p>
    <w:p w:rsidR="003F35D7" w:rsidRDefault="003F35D7" w:rsidP="003F3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35D7" w:rsidRPr="003F35D7" w:rsidRDefault="003F35D7" w:rsidP="003F3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 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содержательного искусствоведческого и познавательного материала, проливающего свет на предмет изучения классического декоративно-прикладного искусства, умение классифицировать произведения, определяя их родство по художественно-стилистическим и социальным признакам, осуществлять контроль своей деятельности, адекватно оценивать результат;</w:t>
      </w:r>
    </w:p>
    <w:p w:rsidR="003F35D7" w:rsidRDefault="003F35D7" w:rsidP="003F35D7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F3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смогут организовывать учебное сотрудничество и совместную деятельность с учителем и сверстниками; работать индивидуально и в коллективе, находить общее решение на основе согласования позиций, отражающих индивидуальные интересы учащихся</w:t>
      </w:r>
    </w:p>
    <w:p w:rsidR="00DF4118" w:rsidRPr="00062BFC" w:rsidRDefault="003F35D7" w:rsidP="00DF4118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на практике первичные навыки изображения пропорций и движений фигуры человека с натуры и по представлению;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материалами живописи графики и лепки на доступном возрасту уровне;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наблюдательности, способности образного видения окружающей жизни;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творческий опыт в построении тематических композиций;</w:t>
      </w:r>
    </w:p>
    <w:p w:rsidR="00DF4118" w:rsidRPr="00862344" w:rsidRDefault="00DF4118" w:rsidP="00DF4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 навыки соотнесения собственных переживаний с контекстами художественной культуры.</w:t>
      </w:r>
    </w:p>
    <w:p w:rsidR="00DF4118" w:rsidRPr="00062BFC" w:rsidRDefault="00DF4118" w:rsidP="00DF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B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062B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oftHyphen/>
        <w:t>дневной жизни:</w:t>
      </w:r>
    </w:p>
    <w:p w:rsidR="00DF4118" w:rsidRPr="00862344" w:rsidRDefault="00DF4118" w:rsidP="00DF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восприятия и оценки произведений искусства;</w:t>
      </w:r>
    </w:p>
    <w:p w:rsidR="00DF4118" w:rsidRPr="00862344" w:rsidRDefault="00DF4118" w:rsidP="00DF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самостоятельной творческой деятельности в рисунке и живописи (с натуры, по памяти, во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ображению), в иллюстрациях к произведениям литературы и музыки, декоративных и художест</w:t>
      </w:r>
      <w:r w:rsidRPr="008623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венно-конструктивных работах (дизайн предмета, костюма, интерьера).</w:t>
      </w:r>
    </w:p>
    <w:p w:rsidR="00E436EF" w:rsidRPr="00862344" w:rsidRDefault="00E436EF" w:rsidP="00862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436EF" w:rsidRPr="00862344" w:rsidSect="00BD6B2D">
      <w:footerReference w:type="default" r:id="rId7"/>
      <w:pgSz w:w="15840" w:h="12240" w:orient="landscape"/>
      <w:pgMar w:top="0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CF" w:rsidRDefault="00D470CF" w:rsidP="00501A58">
      <w:pPr>
        <w:spacing w:after="0" w:line="240" w:lineRule="auto"/>
      </w:pPr>
      <w:r>
        <w:separator/>
      </w:r>
    </w:p>
  </w:endnote>
  <w:endnote w:type="continuationSeparator" w:id="0">
    <w:p w:rsidR="00D470CF" w:rsidRDefault="00D470CF" w:rsidP="0050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A58" w:rsidRDefault="00501A58">
    <w:pPr>
      <w:pStyle w:val="a6"/>
    </w:pPr>
  </w:p>
  <w:p w:rsidR="006934D7" w:rsidRDefault="006934D7"/>
  <w:p w:rsidR="00537631" w:rsidRDefault="005376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CF" w:rsidRDefault="00D470CF" w:rsidP="00501A58">
      <w:pPr>
        <w:spacing w:after="0" w:line="240" w:lineRule="auto"/>
      </w:pPr>
      <w:r>
        <w:separator/>
      </w:r>
    </w:p>
  </w:footnote>
  <w:footnote w:type="continuationSeparator" w:id="0">
    <w:p w:rsidR="00D470CF" w:rsidRDefault="00D470CF" w:rsidP="0050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0000124"/>
    <w:lvl w:ilvl="0" w:tplc="0000305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40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77C09"/>
    <w:multiLevelType w:val="multilevel"/>
    <w:tmpl w:val="4E9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E2232"/>
    <w:multiLevelType w:val="multilevel"/>
    <w:tmpl w:val="1230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C0F1C"/>
    <w:multiLevelType w:val="multilevel"/>
    <w:tmpl w:val="A934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8575F"/>
    <w:multiLevelType w:val="hybridMultilevel"/>
    <w:tmpl w:val="29E6CD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949"/>
    <w:multiLevelType w:val="hybridMultilevel"/>
    <w:tmpl w:val="243A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366CF"/>
    <w:multiLevelType w:val="hybridMultilevel"/>
    <w:tmpl w:val="A65E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19B5"/>
    <w:multiLevelType w:val="hybridMultilevel"/>
    <w:tmpl w:val="B7B8B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241"/>
    <w:multiLevelType w:val="hybridMultilevel"/>
    <w:tmpl w:val="0BBED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A730C"/>
    <w:multiLevelType w:val="hybridMultilevel"/>
    <w:tmpl w:val="B51E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4A49"/>
    <w:multiLevelType w:val="multilevel"/>
    <w:tmpl w:val="4B6E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C05D4"/>
    <w:multiLevelType w:val="multilevel"/>
    <w:tmpl w:val="8E5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39C5"/>
    <w:multiLevelType w:val="hybridMultilevel"/>
    <w:tmpl w:val="E60A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673E"/>
    <w:multiLevelType w:val="hybridMultilevel"/>
    <w:tmpl w:val="86C83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17952"/>
    <w:multiLevelType w:val="hybridMultilevel"/>
    <w:tmpl w:val="00589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36A7B"/>
    <w:multiLevelType w:val="hybridMultilevel"/>
    <w:tmpl w:val="46102F70"/>
    <w:lvl w:ilvl="0" w:tplc="9ABC9B46">
      <w:start w:val="1"/>
      <w:numFmt w:val="decimal"/>
      <w:lvlText w:val="%1."/>
      <w:lvlJc w:val="left"/>
      <w:pPr>
        <w:ind w:left="1081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 w15:restartNumberingAfterBreak="0">
    <w:nsid w:val="79800948"/>
    <w:multiLevelType w:val="multilevel"/>
    <w:tmpl w:val="A5A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6"/>
  </w:num>
  <w:num w:numId="9">
    <w:abstractNumId w:val="3"/>
  </w:num>
  <w:num w:numId="10">
    <w:abstractNumId w:val="18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  <w:num w:numId="17">
    <w:abstractNumId w:val="1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561F"/>
    <w:rsid w:val="0005214F"/>
    <w:rsid w:val="00062BFC"/>
    <w:rsid w:val="000A6EE6"/>
    <w:rsid w:val="000F3966"/>
    <w:rsid w:val="00115C8A"/>
    <w:rsid w:val="0015489F"/>
    <w:rsid w:val="001679B2"/>
    <w:rsid w:val="00186D5F"/>
    <w:rsid w:val="001A5185"/>
    <w:rsid w:val="001A5EE5"/>
    <w:rsid w:val="001B736B"/>
    <w:rsid w:val="001B7BA0"/>
    <w:rsid w:val="001C4169"/>
    <w:rsid w:val="001C57BF"/>
    <w:rsid w:val="00203EA8"/>
    <w:rsid w:val="0023662B"/>
    <w:rsid w:val="00292E91"/>
    <w:rsid w:val="002C5C25"/>
    <w:rsid w:val="00326EC5"/>
    <w:rsid w:val="003715B4"/>
    <w:rsid w:val="003F35D7"/>
    <w:rsid w:val="0044316F"/>
    <w:rsid w:val="004956F2"/>
    <w:rsid w:val="004B7C29"/>
    <w:rsid w:val="004E307E"/>
    <w:rsid w:val="00501A58"/>
    <w:rsid w:val="00537631"/>
    <w:rsid w:val="00576D93"/>
    <w:rsid w:val="00593D8D"/>
    <w:rsid w:val="005B70AB"/>
    <w:rsid w:val="005F5DC9"/>
    <w:rsid w:val="0068529E"/>
    <w:rsid w:val="006934D7"/>
    <w:rsid w:val="006B7E89"/>
    <w:rsid w:val="006C6045"/>
    <w:rsid w:val="0080493D"/>
    <w:rsid w:val="00862344"/>
    <w:rsid w:val="0086561F"/>
    <w:rsid w:val="008905B7"/>
    <w:rsid w:val="009228B7"/>
    <w:rsid w:val="0096745E"/>
    <w:rsid w:val="009A1F64"/>
    <w:rsid w:val="009C597E"/>
    <w:rsid w:val="009E3FBE"/>
    <w:rsid w:val="009F542B"/>
    <w:rsid w:val="00B307FD"/>
    <w:rsid w:val="00B86A19"/>
    <w:rsid w:val="00BD15B4"/>
    <w:rsid w:val="00BD6B2D"/>
    <w:rsid w:val="00BF4121"/>
    <w:rsid w:val="00C452A5"/>
    <w:rsid w:val="00C675D0"/>
    <w:rsid w:val="00D461F5"/>
    <w:rsid w:val="00D470CF"/>
    <w:rsid w:val="00D969E2"/>
    <w:rsid w:val="00DF4118"/>
    <w:rsid w:val="00E314CA"/>
    <w:rsid w:val="00E436EF"/>
    <w:rsid w:val="00EA37E4"/>
    <w:rsid w:val="00F83CF1"/>
    <w:rsid w:val="00FD423E"/>
    <w:rsid w:val="00FF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88D50-7E44-4038-97A9-1AED8B48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3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E3FB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E3FBE"/>
    <w:rPr>
      <w:color w:val="000000"/>
      <w:sz w:val="20"/>
      <w:szCs w:val="20"/>
    </w:rPr>
  </w:style>
  <w:style w:type="character" w:customStyle="1" w:styleId="Heading">
    <w:name w:val="Heading"/>
    <w:uiPriority w:val="99"/>
    <w:rsid w:val="009E3FB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E3FB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E3FB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E3FB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E3FBE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BF4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A58"/>
  </w:style>
  <w:style w:type="paragraph" w:styleId="a6">
    <w:name w:val="footer"/>
    <w:basedOn w:val="a"/>
    <w:link w:val="a7"/>
    <w:uiPriority w:val="99"/>
    <w:unhideWhenUsed/>
    <w:rsid w:val="0050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7330</Words>
  <Characters>41786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Смолина</dc:creator>
  <cp:keywords/>
  <dc:description/>
  <cp:lastModifiedBy>User</cp:lastModifiedBy>
  <cp:revision>38</cp:revision>
  <dcterms:created xsi:type="dcterms:W3CDTF">2014-09-12T14:26:00Z</dcterms:created>
  <dcterms:modified xsi:type="dcterms:W3CDTF">2017-09-07T09:27:00Z</dcterms:modified>
</cp:coreProperties>
</file>